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DE4F7" w14:textId="77777777" w:rsidR="00555ED9" w:rsidRPr="00460ABC" w:rsidRDefault="00460ABC" w:rsidP="00460ABC">
      <w:pPr>
        <w:jc w:val="center"/>
        <w:rPr>
          <w:rFonts w:ascii="Times New Roman" w:hAnsi="Times New Roman" w:cs="Times New Roman"/>
          <w:b/>
          <w:sz w:val="28"/>
          <w:szCs w:val="28"/>
        </w:rPr>
      </w:pPr>
      <w:r w:rsidRPr="00460ABC">
        <w:rPr>
          <w:rFonts w:ascii="Times New Roman" w:hAnsi="Times New Roman" w:cs="Times New Roman"/>
          <w:b/>
          <w:sz w:val="28"/>
          <w:szCs w:val="28"/>
        </w:rPr>
        <w:t>Уважаемые родители!</w:t>
      </w:r>
    </w:p>
    <w:p w14:paraId="3255CB6C" w14:textId="48577D1C" w:rsidR="00860C66" w:rsidRDefault="003C441E" w:rsidP="00407936">
      <w:pPr>
        <w:spacing w:after="0" w:line="240" w:lineRule="auto"/>
        <w:ind w:firstLine="709"/>
        <w:jc w:val="center"/>
        <w:rPr>
          <w:rFonts w:ascii="Times New Roman" w:hAnsi="Times New Roman" w:cs="Times New Roman"/>
          <w:b/>
          <w:sz w:val="28"/>
          <w:szCs w:val="28"/>
        </w:rPr>
      </w:pPr>
      <w:r w:rsidRPr="003C441E">
        <w:rPr>
          <w:rFonts w:ascii="Times New Roman" w:hAnsi="Times New Roman" w:cs="Times New Roman"/>
          <w:b/>
          <w:sz w:val="28"/>
          <w:szCs w:val="28"/>
        </w:rPr>
        <w:t xml:space="preserve">Информация об организации отдыха детей в </w:t>
      </w:r>
      <w:r>
        <w:rPr>
          <w:rFonts w:ascii="Times New Roman" w:hAnsi="Times New Roman" w:cs="Times New Roman"/>
          <w:b/>
          <w:sz w:val="28"/>
          <w:szCs w:val="28"/>
        </w:rPr>
        <w:t xml:space="preserve">лагерях с дневным пребыванием детей </w:t>
      </w:r>
      <w:r w:rsidRPr="003C441E">
        <w:rPr>
          <w:rFonts w:ascii="Times New Roman" w:hAnsi="Times New Roman" w:cs="Times New Roman"/>
          <w:b/>
          <w:sz w:val="28"/>
          <w:szCs w:val="28"/>
        </w:rPr>
        <w:t xml:space="preserve">в период </w:t>
      </w:r>
      <w:r w:rsidR="005F4027">
        <w:rPr>
          <w:rFonts w:ascii="Times New Roman" w:hAnsi="Times New Roman" w:cs="Times New Roman"/>
          <w:b/>
          <w:sz w:val="28"/>
          <w:szCs w:val="28"/>
        </w:rPr>
        <w:t xml:space="preserve">летних </w:t>
      </w:r>
      <w:r w:rsidR="005F4027" w:rsidRPr="003C441E">
        <w:rPr>
          <w:rFonts w:ascii="Times New Roman" w:hAnsi="Times New Roman" w:cs="Times New Roman"/>
          <w:b/>
          <w:sz w:val="28"/>
          <w:szCs w:val="28"/>
        </w:rPr>
        <w:t>каникул</w:t>
      </w:r>
      <w:r w:rsidRPr="003C441E">
        <w:rPr>
          <w:rFonts w:ascii="Times New Roman" w:hAnsi="Times New Roman" w:cs="Times New Roman"/>
          <w:b/>
          <w:sz w:val="28"/>
          <w:szCs w:val="28"/>
        </w:rPr>
        <w:t xml:space="preserve"> 2026 года</w:t>
      </w:r>
    </w:p>
    <w:p w14:paraId="2069B319" w14:textId="77777777" w:rsidR="003C441E" w:rsidRDefault="003C441E" w:rsidP="00407936">
      <w:pPr>
        <w:spacing w:after="0" w:line="240" w:lineRule="auto"/>
        <w:ind w:firstLine="709"/>
        <w:jc w:val="center"/>
        <w:rPr>
          <w:rFonts w:ascii="Times New Roman" w:hAnsi="Times New Roman" w:cs="Times New Roman"/>
          <w:b/>
          <w:sz w:val="28"/>
          <w:szCs w:val="28"/>
        </w:rPr>
      </w:pPr>
    </w:p>
    <w:p w14:paraId="69C1D967" w14:textId="77777777" w:rsidR="00205CE2" w:rsidRDefault="00205CE2" w:rsidP="00407936">
      <w:pPr>
        <w:spacing w:after="0" w:line="240" w:lineRule="auto"/>
        <w:ind w:firstLine="709"/>
        <w:jc w:val="both"/>
        <w:rPr>
          <w:rFonts w:ascii="Times New Roman" w:hAnsi="Times New Roman" w:cs="Times New Roman"/>
          <w:sz w:val="28"/>
          <w:szCs w:val="28"/>
        </w:rPr>
      </w:pPr>
    </w:p>
    <w:p w14:paraId="4CBE4332" w14:textId="77777777" w:rsidR="002B575C" w:rsidRDefault="00932BE5" w:rsidP="004079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Регистрация заявлений в лагеря с дневным пребыванием (ЛДП):</w:t>
      </w:r>
    </w:p>
    <w:p w14:paraId="3A24BBE4" w14:textId="7AC39859" w:rsidR="002B575C" w:rsidRPr="00AD35E5" w:rsidRDefault="00407936" w:rsidP="00932BE5">
      <w:pPr>
        <w:spacing w:after="0"/>
        <w:rPr>
          <w:rFonts w:ascii="Times New Roman" w:eastAsia="Calibri" w:hAnsi="Times New Roman" w:cs="Times New Roman"/>
          <w:b/>
          <w:bCs/>
          <w:sz w:val="28"/>
          <w:szCs w:val="28"/>
          <w:bdr w:val="none" w:sz="0" w:space="0" w:color="auto" w:frame="1"/>
          <w:shd w:val="clear" w:color="auto" w:fill="FFFFFF"/>
        </w:rPr>
      </w:pPr>
      <w:r w:rsidRPr="002B575C">
        <w:rPr>
          <w:rFonts w:ascii="Times New Roman" w:hAnsi="Times New Roman" w:cs="Times New Roman"/>
          <w:color w:val="FF0000"/>
          <w:sz w:val="28"/>
          <w:szCs w:val="28"/>
        </w:rPr>
        <w:tab/>
      </w:r>
      <w:r w:rsidR="002B575C" w:rsidRPr="00AD35E5">
        <w:rPr>
          <w:rFonts w:ascii="Times New Roman" w:eastAsia="Calibri" w:hAnsi="Times New Roman" w:cs="Times New Roman"/>
          <w:b/>
          <w:bCs/>
          <w:sz w:val="28"/>
          <w:szCs w:val="28"/>
          <w:bdr w:val="none" w:sz="0" w:space="0" w:color="auto" w:frame="1"/>
          <w:shd w:val="clear" w:color="auto" w:fill="FFFFFF"/>
        </w:rPr>
        <w:t xml:space="preserve">Начало регистрации: </w:t>
      </w:r>
      <w:r w:rsidR="002B575C" w:rsidRPr="00AD35E5">
        <w:rPr>
          <w:rFonts w:ascii="Times New Roman" w:eastAsia="Times New Roman" w:hAnsi="Times New Roman" w:cs="Times New Roman"/>
          <w:sz w:val="28"/>
          <w:szCs w:val="28"/>
          <w:lang w:eastAsia="ru-RU"/>
        </w:rPr>
        <w:t xml:space="preserve">08:00 час. </w:t>
      </w:r>
      <w:r w:rsidR="00AE51A7">
        <w:rPr>
          <w:rFonts w:ascii="Times New Roman" w:eastAsia="Times New Roman" w:hAnsi="Times New Roman" w:cs="Times New Roman"/>
          <w:sz w:val="28"/>
          <w:szCs w:val="28"/>
          <w:lang w:eastAsia="ru-RU"/>
        </w:rPr>
        <w:t>15.04.</w:t>
      </w:r>
      <w:r w:rsidR="00AD35E5" w:rsidRPr="00AD35E5">
        <w:rPr>
          <w:rFonts w:ascii="Times New Roman" w:eastAsia="Times New Roman" w:hAnsi="Times New Roman" w:cs="Times New Roman"/>
          <w:sz w:val="28"/>
          <w:szCs w:val="28"/>
          <w:lang w:eastAsia="ru-RU"/>
        </w:rPr>
        <w:t>2026</w:t>
      </w:r>
      <w:r w:rsidR="002B575C" w:rsidRPr="00AD35E5">
        <w:rPr>
          <w:rFonts w:ascii="Times New Roman" w:eastAsia="Times New Roman" w:hAnsi="Times New Roman" w:cs="Times New Roman"/>
          <w:b/>
          <w:sz w:val="28"/>
          <w:szCs w:val="28"/>
          <w:lang w:eastAsia="ru-RU"/>
        </w:rPr>
        <w:t xml:space="preserve"> </w:t>
      </w:r>
    </w:p>
    <w:p w14:paraId="2E48F4CB" w14:textId="64D64D4E" w:rsidR="002B575C" w:rsidRDefault="002B575C" w:rsidP="002B575C">
      <w:pPr>
        <w:shd w:val="clear" w:color="auto" w:fill="FFFFFF"/>
        <w:spacing w:after="0" w:line="240" w:lineRule="auto"/>
        <w:ind w:firstLine="708"/>
        <w:jc w:val="both"/>
        <w:textAlignment w:val="baseline"/>
        <w:rPr>
          <w:rFonts w:ascii="Times New Roman" w:eastAsia="Times New Roman" w:hAnsi="Times New Roman" w:cs="Times New Roman"/>
          <w:b/>
          <w:sz w:val="28"/>
          <w:szCs w:val="28"/>
          <w:lang w:eastAsia="ru-RU"/>
        </w:rPr>
      </w:pPr>
      <w:r w:rsidRPr="00AD35E5">
        <w:rPr>
          <w:rFonts w:ascii="Times New Roman" w:eastAsia="Calibri" w:hAnsi="Times New Roman" w:cs="Times New Roman"/>
          <w:b/>
          <w:bCs/>
          <w:sz w:val="28"/>
          <w:szCs w:val="28"/>
          <w:bdr w:val="none" w:sz="0" w:space="0" w:color="auto" w:frame="1"/>
          <w:shd w:val="clear" w:color="auto" w:fill="FFFFFF"/>
        </w:rPr>
        <w:t>Окончание регистрации:</w:t>
      </w:r>
      <w:r w:rsidRPr="002B575C">
        <w:rPr>
          <w:rFonts w:ascii="Times New Roman" w:eastAsia="Calibri" w:hAnsi="Times New Roman" w:cs="Times New Roman"/>
          <w:b/>
          <w:bCs/>
          <w:sz w:val="28"/>
          <w:szCs w:val="28"/>
          <w:bdr w:val="none" w:sz="0" w:space="0" w:color="auto" w:frame="1"/>
          <w:shd w:val="clear" w:color="auto" w:fill="FFFFFF"/>
        </w:rPr>
        <w:t xml:space="preserve"> </w:t>
      </w:r>
      <w:r w:rsidR="00AE51A7" w:rsidRPr="00AE51A7">
        <w:rPr>
          <w:sz w:val="28"/>
          <w:szCs w:val="28"/>
        </w:rPr>
        <w:t>20.00.</w:t>
      </w:r>
      <w:r w:rsidR="00AE51A7" w:rsidRPr="00AE51A7">
        <w:rPr>
          <w:spacing w:val="23"/>
          <w:sz w:val="28"/>
          <w:szCs w:val="28"/>
        </w:rPr>
        <w:t xml:space="preserve"> </w:t>
      </w:r>
      <w:r w:rsidR="00AE51A7" w:rsidRPr="00AE51A7">
        <w:rPr>
          <w:spacing w:val="-2"/>
          <w:sz w:val="28"/>
          <w:szCs w:val="28"/>
        </w:rPr>
        <w:t>19.04.2026</w:t>
      </w:r>
    </w:p>
    <w:p w14:paraId="3FE3D6DA" w14:textId="77777777" w:rsidR="00AD35E5" w:rsidRDefault="00AD35E5" w:rsidP="002B575C">
      <w:pPr>
        <w:shd w:val="clear" w:color="auto" w:fill="FFFFFF"/>
        <w:spacing w:after="0" w:line="240" w:lineRule="auto"/>
        <w:ind w:firstLine="708"/>
        <w:jc w:val="both"/>
        <w:textAlignment w:val="baseline"/>
        <w:rPr>
          <w:rFonts w:ascii="Times New Roman" w:eastAsia="Times New Roman" w:hAnsi="Times New Roman" w:cs="Times New Roman"/>
          <w:b/>
          <w:sz w:val="28"/>
          <w:szCs w:val="28"/>
          <w:lang w:eastAsia="ru-RU"/>
        </w:rPr>
      </w:pPr>
    </w:p>
    <w:p w14:paraId="22B6517F" w14:textId="5DD62B4F" w:rsidR="00B51455" w:rsidRPr="00AD35E5" w:rsidRDefault="00B51455" w:rsidP="002B575C">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AD35E5">
        <w:rPr>
          <w:rFonts w:ascii="Times New Roman" w:eastAsia="Times New Roman" w:hAnsi="Times New Roman" w:cs="Times New Roman"/>
          <w:b/>
          <w:sz w:val="28"/>
          <w:szCs w:val="28"/>
          <w:lang w:eastAsia="ru-RU"/>
        </w:rPr>
        <w:t>Размер родительской платы (22,5%):</w:t>
      </w:r>
      <w:r w:rsidR="00AE51A7">
        <w:rPr>
          <w:rFonts w:ascii="Times New Roman" w:eastAsia="Times New Roman" w:hAnsi="Times New Roman" w:cs="Times New Roman"/>
          <w:b/>
          <w:sz w:val="28"/>
          <w:szCs w:val="28"/>
          <w:lang w:eastAsia="ru-RU"/>
        </w:rPr>
        <w:t>1716,52</w:t>
      </w:r>
      <w:r>
        <w:rPr>
          <w:rFonts w:ascii="Times New Roman" w:eastAsia="Times New Roman" w:hAnsi="Times New Roman" w:cs="Times New Roman"/>
          <w:sz w:val="28"/>
          <w:szCs w:val="28"/>
          <w:lang w:eastAsia="ru-RU"/>
        </w:rPr>
        <w:t xml:space="preserve"> </w:t>
      </w:r>
      <w:r w:rsidR="009E59A9" w:rsidRPr="00AD35E5">
        <w:rPr>
          <w:rFonts w:ascii="Times New Roman" w:eastAsia="Times New Roman" w:hAnsi="Times New Roman" w:cs="Times New Roman"/>
          <w:sz w:val="28"/>
          <w:szCs w:val="28"/>
          <w:lang w:eastAsia="ru-RU"/>
        </w:rPr>
        <w:t>руб.</w:t>
      </w:r>
    </w:p>
    <w:p w14:paraId="476148FB" w14:textId="77777777" w:rsidR="00AD35E5" w:rsidRDefault="00AD35E5" w:rsidP="001F524D">
      <w:pPr>
        <w:spacing w:after="0"/>
        <w:ind w:firstLine="709"/>
        <w:jc w:val="both"/>
        <w:rPr>
          <w:rFonts w:ascii="Times New Roman" w:hAnsi="Times New Roman" w:cs="Times New Roman"/>
          <w:b/>
          <w:sz w:val="28"/>
          <w:szCs w:val="28"/>
        </w:rPr>
      </w:pPr>
    </w:p>
    <w:p w14:paraId="7A39A8D6" w14:textId="41C23BFE" w:rsidR="001F524D" w:rsidRDefault="001F524D" w:rsidP="001F524D">
      <w:pPr>
        <w:spacing w:after="0"/>
        <w:ind w:firstLine="709"/>
        <w:jc w:val="both"/>
        <w:rPr>
          <w:rFonts w:ascii="Times New Roman" w:hAnsi="Times New Roman" w:cs="Times New Roman"/>
          <w:b/>
          <w:bCs/>
          <w:sz w:val="28"/>
          <w:szCs w:val="28"/>
        </w:rPr>
      </w:pPr>
      <w:r w:rsidRPr="00E95801">
        <w:rPr>
          <w:rFonts w:ascii="Times New Roman" w:hAnsi="Times New Roman" w:cs="Times New Roman"/>
          <w:b/>
          <w:sz w:val="28"/>
          <w:szCs w:val="28"/>
        </w:rPr>
        <w:t xml:space="preserve">Результаты комплектования </w:t>
      </w:r>
      <w:r w:rsidRPr="002A7447">
        <w:rPr>
          <w:rFonts w:ascii="Times New Roman" w:hAnsi="Times New Roman" w:cs="Times New Roman"/>
          <w:sz w:val="28"/>
          <w:szCs w:val="28"/>
        </w:rPr>
        <w:t>будут размещены на официальн</w:t>
      </w:r>
      <w:r>
        <w:rPr>
          <w:rFonts w:ascii="Times New Roman" w:hAnsi="Times New Roman" w:cs="Times New Roman"/>
          <w:sz w:val="28"/>
          <w:szCs w:val="28"/>
        </w:rPr>
        <w:t>ых</w:t>
      </w:r>
      <w:r w:rsidRPr="002A7447">
        <w:rPr>
          <w:rFonts w:ascii="Times New Roman" w:hAnsi="Times New Roman" w:cs="Times New Roman"/>
          <w:sz w:val="28"/>
          <w:szCs w:val="28"/>
        </w:rPr>
        <w:t xml:space="preserve"> сайт</w:t>
      </w:r>
      <w:r>
        <w:rPr>
          <w:rFonts w:ascii="Times New Roman" w:hAnsi="Times New Roman" w:cs="Times New Roman"/>
          <w:sz w:val="28"/>
          <w:szCs w:val="28"/>
        </w:rPr>
        <w:t>ах</w:t>
      </w:r>
      <w:r w:rsidRPr="002A7447">
        <w:rPr>
          <w:rFonts w:ascii="Times New Roman" w:hAnsi="Times New Roman" w:cs="Times New Roman"/>
          <w:sz w:val="28"/>
          <w:szCs w:val="28"/>
        </w:rPr>
        <w:t xml:space="preserve"> </w:t>
      </w:r>
      <w:r>
        <w:rPr>
          <w:rFonts w:ascii="Times New Roman" w:hAnsi="Times New Roman" w:cs="Times New Roman"/>
          <w:sz w:val="28"/>
          <w:szCs w:val="28"/>
        </w:rPr>
        <w:t>общеобразовательных учреждений</w:t>
      </w:r>
      <w:r w:rsidR="005F4027">
        <w:rPr>
          <w:rFonts w:ascii="Times New Roman" w:hAnsi="Times New Roman" w:cs="Times New Roman"/>
          <w:sz w:val="28"/>
          <w:szCs w:val="28"/>
        </w:rPr>
        <w:t>.</w:t>
      </w:r>
      <w:r w:rsidRPr="00E95801">
        <w:rPr>
          <w:rFonts w:ascii="Times New Roman" w:hAnsi="Times New Roman" w:cs="Times New Roman"/>
          <w:b/>
          <w:sz w:val="28"/>
          <w:szCs w:val="28"/>
        </w:rPr>
        <w:t xml:space="preserve"> </w:t>
      </w:r>
    </w:p>
    <w:p w14:paraId="380E6FA7" w14:textId="1CDE2CF4" w:rsidR="00AE51A7" w:rsidRPr="005F4027" w:rsidRDefault="00AE51A7" w:rsidP="001F524D">
      <w:pPr>
        <w:spacing w:after="0"/>
        <w:ind w:firstLine="709"/>
        <w:jc w:val="both"/>
        <w:rPr>
          <w:rFonts w:ascii="Times New Roman" w:hAnsi="Times New Roman" w:cs="Times New Roman"/>
          <w:b/>
          <w:bCs/>
          <w:color w:val="FF0000"/>
          <w:sz w:val="28"/>
          <w:szCs w:val="28"/>
        </w:rPr>
      </w:pPr>
      <w:r w:rsidRPr="005F4027">
        <w:rPr>
          <w:rFonts w:ascii="Times New Roman" w:hAnsi="Times New Roman" w:cs="Times New Roman"/>
          <w:b/>
          <w:bCs/>
          <w:sz w:val="28"/>
          <w:szCs w:val="28"/>
        </w:rPr>
        <w:t>распределение</w:t>
      </w:r>
      <w:r w:rsidRPr="005F4027">
        <w:rPr>
          <w:rFonts w:ascii="Times New Roman" w:hAnsi="Times New Roman" w:cs="Times New Roman"/>
          <w:b/>
          <w:bCs/>
          <w:spacing w:val="27"/>
          <w:sz w:val="28"/>
          <w:szCs w:val="28"/>
        </w:rPr>
        <w:t xml:space="preserve"> </w:t>
      </w:r>
      <w:r w:rsidRPr="005F4027">
        <w:rPr>
          <w:rFonts w:ascii="Times New Roman" w:hAnsi="Times New Roman" w:cs="Times New Roman"/>
          <w:b/>
          <w:bCs/>
          <w:sz w:val="28"/>
          <w:szCs w:val="28"/>
        </w:rPr>
        <w:t>путевок</w:t>
      </w:r>
      <w:r w:rsidRPr="005F4027">
        <w:rPr>
          <w:rFonts w:ascii="Times New Roman" w:hAnsi="Times New Roman" w:cs="Times New Roman"/>
          <w:b/>
          <w:bCs/>
          <w:spacing w:val="12"/>
          <w:sz w:val="28"/>
          <w:szCs w:val="28"/>
        </w:rPr>
        <w:t xml:space="preserve"> </w:t>
      </w:r>
      <w:r w:rsidRPr="005F4027">
        <w:rPr>
          <w:rFonts w:ascii="Times New Roman" w:hAnsi="Times New Roman" w:cs="Times New Roman"/>
          <w:b/>
          <w:bCs/>
          <w:sz w:val="28"/>
          <w:szCs w:val="28"/>
        </w:rPr>
        <w:t>посредством</w:t>
      </w:r>
      <w:r w:rsidRPr="005F4027">
        <w:rPr>
          <w:rFonts w:ascii="Times New Roman" w:hAnsi="Times New Roman" w:cs="Times New Roman"/>
          <w:b/>
          <w:bCs/>
          <w:spacing w:val="18"/>
          <w:sz w:val="28"/>
          <w:szCs w:val="28"/>
        </w:rPr>
        <w:t xml:space="preserve"> </w:t>
      </w:r>
      <w:r w:rsidRPr="005F4027">
        <w:rPr>
          <w:rFonts w:ascii="Times New Roman" w:hAnsi="Times New Roman" w:cs="Times New Roman"/>
          <w:b/>
          <w:bCs/>
          <w:sz w:val="28"/>
          <w:szCs w:val="28"/>
        </w:rPr>
        <w:t>АИС</w:t>
      </w:r>
      <w:r w:rsidRPr="005F4027">
        <w:rPr>
          <w:rFonts w:ascii="Times New Roman" w:hAnsi="Times New Roman" w:cs="Times New Roman"/>
          <w:b/>
          <w:bCs/>
          <w:spacing w:val="1"/>
          <w:sz w:val="28"/>
          <w:szCs w:val="28"/>
        </w:rPr>
        <w:t xml:space="preserve"> </w:t>
      </w:r>
      <w:r w:rsidRPr="005F4027">
        <w:rPr>
          <w:rFonts w:ascii="Times New Roman" w:hAnsi="Times New Roman" w:cs="Times New Roman"/>
          <w:b/>
          <w:bCs/>
          <w:color w:val="262626"/>
          <w:w w:val="90"/>
          <w:sz w:val="28"/>
          <w:szCs w:val="28"/>
        </w:rPr>
        <w:t>—</w:t>
      </w:r>
      <w:r w:rsidRPr="005F4027">
        <w:rPr>
          <w:rFonts w:ascii="Times New Roman" w:hAnsi="Times New Roman" w:cs="Times New Roman"/>
          <w:b/>
          <w:bCs/>
          <w:color w:val="262626"/>
          <w:spacing w:val="-5"/>
          <w:sz w:val="28"/>
          <w:szCs w:val="28"/>
        </w:rPr>
        <w:t xml:space="preserve"> </w:t>
      </w:r>
      <w:r w:rsidRPr="005F4027">
        <w:rPr>
          <w:rFonts w:ascii="Times New Roman" w:hAnsi="Times New Roman" w:cs="Times New Roman"/>
          <w:b/>
          <w:bCs/>
          <w:sz w:val="28"/>
          <w:szCs w:val="28"/>
        </w:rPr>
        <w:t>06.05.2026;</w:t>
      </w:r>
    </w:p>
    <w:p w14:paraId="110F09EA" w14:textId="538465ED" w:rsidR="001F524D" w:rsidRPr="00AE51A7" w:rsidRDefault="001F524D" w:rsidP="001F524D">
      <w:pPr>
        <w:spacing w:after="0"/>
        <w:ind w:firstLine="709"/>
        <w:jc w:val="both"/>
        <w:rPr>
          <w:rFonts w:ascii="Times New Roman" w:hAnsi="Times New Roman" w:cs="Times New Roman"/>
          <w:b/>
          <w:bCs/>
          <w:sz w:val="28"/>
          <w:szCs w:val="28"/>
        </w:rPr>
      </w:pPr>
      <w:r w:rsidRPr="00C83D9E">
        <w:rPr>
          <w:rFonts w:ascii="Times New Roman" w:hAnsi="Times New Roman" w:cs="Times New Roman"/>
          <w:sz w:val="28"/>
          <w:szCs w:val="28"/>
        </w:rPr>
        <w:t xml:space="preserve">Выдача договоров и путевок производится в </w:t>
      </w:r>
      <w:r>
        <w:rPr>
          <w:rFonts w:ascii="Times New Roman" w:hAnsi="Times New Roman" w:cs="Times New Roman"/>
          <w:sz w:val="28"/>
          <w:szCs w:val="28"/>
        </w:rPr>
        <w:t>обще</w:t>
      </w:r>
      <w:r w:rsidRPr="00C83D9E">
        <w:rPr>
          <w:rFonts w:ascii="Times New Roman" w:hAnsi="Times New Roman" w:cs="Times New Roman"/>
          <w:sz w:val="28"/>
          <w:szCs w:val="28"/>
        </w:rPr>
        <w:t xml:space="preserve">образовательном учреждении при предъявлении чека об </w:t>
      </w:r>
      <w:r>
        <w:rPr>
          <w:rFonts w:ascii="Times New Roman" w:hAnsi="Times New Roman" w:cs="Times New Roman"/>
          <w:sz w:val="28"/>
          <w:szCs w:val="28"/>
        </w:rPr>
        <w:t>оплате</w:t>
      </w:r>
      <w:r w:rsidR="00AE51A7">
        <w:rPr>
          <w:rFonts w:ascii="Times New Roman" w:hAnsi="Times New Roman" w:cs="Times New Roman"/>
          <w:sz w:val="28"/>
          <w:szCs w:val="28"/>
        </w:rPr>
        <w:t xml:space="preserve">, после </w:t>
      </w:r>
      <w:r w:rsidR="005F4027">
        <w:rPr>
          <w:rFonts w:ascii="Times New Roman" w:hAnsi="Times New Roman" w:cs="Times New Roman"/>
          <w:b/>
          <w:bCs/>
          <w:sz w:val="28"/>
          <w:szCs w:val="28"/>
        </w:rPr>
        <w:t>06. 05</w:t>
      </w:r>
      <w:r w:rsidR="00AE51A7" w:rsidRPr="00AE51A7">
        <w:rPr>
          <w:rFonts w:ascii="Times New Roman" w:hAnsi="Times New Roman" w:cs="Times New Roman"/>
          <w:b/>
          <w:bCs/>
          <w:sz w:val="28"/>
          <w:szCs w:val="28"/>
        </w:rPr>
        <w:t>.2026</w:t>
      </w:r>
    </w:p>
    <w:p w14:paraId="08FC0657" w14:textId="77777777" w:rsidR="001F524D" w:rsidRPr="002A7447" w:rsidRDefault="001F524D" w:rsidP="001F524D">
      <w:pPr>
        <w:spacing w:after="0"/>
        <w:ind w:firstLine="709"/>
        <w:jc w:val="both"/>
        <w:rPr>
          <w:rFonts w:ascii="Times New Roman" w:hAnsi="Times New Roman" w:cs="Times New Roman"/>
          <w:sz w:val="28"/>
          <w:szCs w:val="28"/>
        </w:rPr>
      </w:pPr>
      <w:r w:rsidRPr="00B57885">
        <w:rPr>
          <w:rFonts w:ascii="Times New Roman" w:hAnsi="Times New Roman" w:cs="Times New Roman"/>
          <w:sz w:val="28"/>
          <w:szCs w:val="28"/>
        </w:rPr>
        <w:t xml:space="preserve">При возникновении вопросов рекомендуем обращаться в </w:t>
      </w:r>
      <w:r>
        <w:rPr>
          <w:rFonts w:ascii="Times New Roman" w:hAnsi="Times New Roman" w:cs="Times New Roman"/>
          <w:sz w:val="28"/>
          <w:szCs w:val="28"/>
        </w:rPr>
        <w:t>обще</w:t>
      </w:r>
      <w:r w:rsidRPr="00B57885">
        <w:rPr>
          <w:rFonts w:ascii="Times New Roman" w:hAnsi="Times New Roman" w:cs="Times New Roman"/>
          <w:sz w:val="28"/>
          <w:szCs w:val="28"/>
        </w:rPr>
        <w:t>образовательное учреждение.</w:t>
      </w:r>
    </w:p>
    <w:p w14:paraId="478BF126" w14:textId="46E2DC27" w:rsidR="000732D0" w:rsidRPr="00D10031" w:rsidRDefault="000732D0" w:rsidP="00AE51A7">
      <w:pPr>
        <w:shd w:val="clear" w:color="auto" w:fill="FFFFFF"/>
        <w:spacing w:after="0" w:line="240" w:lineRule="auto"/>
        <w:ind w:firstLine="708"/>
        <w:jc w:val="center"/>
        <w:textAlignment w:val="baseline"/>
        <w:rPr>
          <w:rFonts w:ascii="Times New Roman" w:hAnsi="Times New Roman" w:cs="Times New Roman"/>
          <w:b/>
          <w:bCs/>
          <w:iCs/>
          <w:sz w:val="28"/>
          <w:szCs w:val="28"/>
        </w:rPr>
      </w:pPr>
      <w:r w:rsidRPr="005F4027">
        <w:rPr>
          <w:rFonts w:ascii="Times New Roman" w:hAnsi="Times New Roman" w:cs="Times New Roman"/>
          <w:b/>
          <w:bCs/>
          <w:iCs/>
          <w:sz w:val="32"/>
          <w:szCs w:val="32"/>
        </w:rPr>
        <w:t>Способы подачи заявлений</w:t>
      </w:r>
      <w:r w:rsidRPr="00D10031">
        <w:rPr>
          <w:rFonts w:ascii="Times New Roman" w:hAnsi="Times New Roman" w:cs="Times New Roman"/>
          <w:b/>
          <w:bCs/>
          <w:iCs/>
          <w:sz w:val="28"/>
          <w:szCs w:val="28"/>
        </w:rPr>
        <w:t>:</w:t>
      </w:r>
    </w:p>
    <w:p w14:paraId="69B3288E" w14:textId="77777777" w:rsidR="005F4027" w:rsidRPr="005F4027" w:rsidRDefault="000732D0" w:rsidP="000732D0">
      <w:pPr>
        <w:pStyle w:val="a5"/>
        <w:numPr>
          <w:ilvl w:val="0"/>
          <w:numId w:val="1"/>
        </w:numPr>
        <w:spacing w:after="0" w:line="240" w:lineRule="auto"/>
        <w:ind w:left="1134" w:hanging="425"/>
        <w:jc w:val="both"/>
        <w:rPr>
          <w:rFonts w:ascii="Times New Roman" w:hAnsi="Times New Roman" w:cs="Times New Roman"/>
          <w:b/>
          <w:bCs/>
          <w:iCs/>
          <w:sz w:val="28"/>
          <w:szCs w:val="28"/>
        </w:rPr>
      </w:pPr>
      <w:r w:rsidRPr="000758E4">
        <w:rPr>
          <w:rFonts w:ascii="Times New Roman" w:hAnsi="Times New Roman" w:cs="Times New Roman"/>
          <w:bCs/>
          <w:iCs/>
          <w:sz w:val="28"/>
          <w:szCs w:val="28"/>
        </w:rPr>
        <w:t>в отделы многофункционального центра (МФЦ)</w:t>
      </w:r>
      <w:r w:rsidR="005F4027">
        <w:rPr>
          <w:rFonts w:ascii="Times New Roman" w:hAnsi="Times New Roman" w:cs="Times New Roman"/>
          <w:bCs/>
          <w:iCs/>
          <w:sz w:val="28"/>
          <w:szCs w:val="28"/>
        </w:rPr>
        <w:t xml:space="preserve">  </w:t>
      </w:r>
      <w:bookmarkStart w:id="0" w:name="_Hlk226533686"/>
    </w:p>
    <w:p w14:paraId="5EAF2BD3" w14:textId="3FA64BB5" w:rsidR="000732D0" w:rsidRPr="005F4027" w:rsidRDefault="005F4027" w:rsidP="005F4027">
      <w:pPr>
        <w:pStyle w:val="a5"/>
        <w:spacing w:after="0" w:line="240" w:lineRule="auto"/>
        <w:ind w:left="1134"/>
        <w:jc w:val="both"/>
        <w:rPr>
          <w:rFonts w:ascii="Times New Roman" w:hAnsi="Times New Roman" w:cs="Times New Roman"/>
          <w:b/>
          <w:bCs/>
          <w:iCs/>
          <w:sz w:val="28"/>
          <w:szCs w:val="28"/>
        </w:rPr>
      </w:pPr>
      <w:r w:rsidRPr="005F4027">
        <w:rPr>
          <w:b/>
          <w:bCs/>
        </w:rPr>
        <w:t>с</w:t>
      </w:r>
      <w:r w:rsidRPr="005F4027">
        <w:rPr>
          <w:b/>
          <w:bCs/>
          <w:spacing w:val="2"/>
        </w:rPr>
        <w:t xml:space="preserve"> </w:t>
      </w:r>
      <w:r w:rsidRPr="005F4027">
        <w:rPr>
          <w:b/>
          <w:bCs/>
        </w:rPr>
        <w:t>8.00.</w:t>
      </w:r>
      <w:r w:rsidRPr="005F4027">
        <w:rPr>
          <w:b/>
          <w:bCs/>
          <w:spacing w:val="17"/>
        </w:rPr>
        <w:t xml:space="preserve"> </w:t>
      </w:r>
      <w:r w:rsidRPr="005F4027">
        <w:rPr>
          <w:b/>
          <w:bCs/>
        </w:rPr>
        <w:t>15.04.2026</w:t>
      </w:r>
      <w:r w:rsidRPr="005F4027">
        <w:rPr>
          <w:b/>
          <w:bCs/>
          <w:spacing w:val="28"/>
        </w:rPr>
        <w:t xml:space="preserve"> </w:t>
      </w:r>
      <w:r w:rsidRPr="005F4027">
        <w:rPr>
          <w:b/>
          <w:bCs/>
        </w:rPr>
        <w:t>до</w:t>
      </w:r>
      <w:r w:rsidRPr="005F4027">
        <w:rPr>
          <w:b/>
          <w:bCs/>
          <w:spacing w:val="16"/>
        </w:rPr>
        <w:t xml:space="preserve"> </w:t>
      </w:r>
      <w:r w:rsidRPr="005F4027">
        <w:rPr>
          <w:b/>
          <w:bCs/>
        </w:rPr>
        <w:t>20.00.</w:t>
      </w:r>
      <w:r w:rsidRPr="005F4027">
        <w:rPr>
          <w:b/>
          <w:bCs/>
          <w:spacing w:val="23"/>
        </w:rPr>
        <w:t xml:space="preserve"> </w:t>
      </w:r>
      <w:r w:rsidRPr="005F4027">
        <w:rPr>
          <w:b/>
          <w:bCs/>
          <w:spacing w:val="-2"/>
        </w:rPr>
        <w:t>19.04.2026</w:t>
      </w:r>
      <w:bookmarkEnd w:id="0"/>
      <w:r w:rsidRPr="005F4027">
        <w:rPr>
          <w:b/>
          <w:bCs/>
          <w:spacing w:val="-2"/>
        </w:rPr>
        <w:t>;</w:t>
      </w:r>
    </w:p>
    <w:p w14:paraId="01312283" w14:textId="77777777" w:rsidR="00932BE5" w:rsidRDefault="00932BE5" w:rsidP="000732D0">
      <w:pPr>
        <w:pStyle w:val="a5"/>
        <w:numPr>
          <w:ilvl w:val="0"/>
          <w:numId w:val="1"/>
        </w:numPr>
        <w:spacing w:after="0" w:line="240" w:lineRule="auto"/>
        <w:ind w:left="1134" w:hanging="425"/>
        <w:jc w:val="both"/>
        <w:rPr>
          <w:rFonts w:ascii="Times New Roman" w:hAnsi="Times New Roman" w:cs="Times New Roman"/>
          <w:bCs/>
          <w:iCs/>
          <w:sz w:val="28"/>
          <w:szCs w:val="28"/>
        </w:rPr>
      </w:pPr>
      <w:r>
        <w:rPr>
          <w:rFonts w:ascii="Times New Roman" w:hAnsi="Times New Roman" w:cs="Times New Roman"/>
          <w:bCs/>
          <w:iCs/>
          <w:sz w:val="28"/>
          <w:szCs w:val="28"/>
        </w:rPr>
        <w:t xml:space="preserve">в </w:t>
      </w:r>
      <w:r w:rsidR="00B51455">
        <w:rPr>
          <w:rFonts w:ascii="Times New Roman" w:hAnsi="Times New Roman" w:cs="Times New Roman"/>
          <w:bCs/>
          <w:iCs/>
          <w:sz w:val="28"/>
          <w:szCs w:val="28"/>
        </w:rPr>
        <w:t>обще</w:t>
      </w:r>
      <w:r>
        <w:rPr>
          <w:rFonts w:ascii="Times New Roman" w:hAnsi="Times New Roman" w:cs="Times New Roman"/>
          <w:bCs/>
          <w:iCs/>
          <w:sz w:val="28"/>
          <w:szCs w:val="28"/>
        </w:rPr>
        <w:t>образовательн</w:t>
      </w:r>
      <w:r w:rsidR="007E5E91">
        <w:rPr>
          <w:rFonts w:ascii="Times New Roman" w:hAnsi="Times New Roman" w:cs="Times New Roman"/>
          <w:bCs/>
          <w:iCs/>
          <w:sz w:val="28"/>
          <w:szCs w:val="28"/>
        </w:rPr>
        <w:t>ое</w:t>
      </w:r>
      <w:r>
        <w:rPr>
          <w:rFonts w:ascii="Times New Roman" w:hAnsi="Times New Roman" w:cs="Times New Roman"/>
          <w:bCs/>
          <w:iCs/>
          <w:sz w:val="28"/>
          <w:szCs w:val="28"/>
        </w:rPr>
        <w:t xml:space="preserve"> учреждени</w:t>
      </w:r>
      <w:r w:rsidR="007E5E91">
        <w:rPr>
          <w:rFonts w:ascii="Times New Roman" w:hAnsi="Times New Roman" w:cs="Times New Roman"/>
          <w:bCs/>
          <w:iCs/>
          <w:sz w:val="28"/>
          <w:szCs w:val="28"/>
        </w:rPr>
        <w:t>е</w:t>
      </w:r>
      <w:r>
        <w:rPr>
          <w:rFonts w:ascii="Times New Roman" w:hAnsi="Times New Roman" w:cs="Times New Roman"/>
          <w:bCs/>
          <w:iCs/>
          <w:sz w:val="28"/>
          <w:szCs w:val="28"/>
        </w:rPr>
        <w:t xml:space="preserve"> </w:t>
      </w:r>
    </w:p>
    <w:p w14:paraId="7CB477E9" w14:textId="77777777" w:rsidR="00D85CEB" w:rsidRDefault="00D85CEB" w:rsidP="00D85CEB">
      <w:pPr>
        <w:pStyle w:val="a5"/>
        <w:spacing w:after="0" w:line="240" w:lineRule="auto"/>
        <w:ind w:left="1134"/>
        <w:jc w:val="both"/>
        <w:rPr>
          <w:rFonts w:ascii="Times New Roman" w:hAnsi="Times New Roman" w:cs="Times New Roman"/>
          <w:bCs/>
          <w:iCs/>
          <w:sz w:val="28"/>
          <w:szCs w:val="28"/>
        </w:rPr>
      </w:pPr>
    </w:p>
    <w:p w14:paraId="0459E48D" w14:textId="5F67857E" w:rsidR="00D85CEB" w:rsidRPr="00D85CEB" w:rsidRDefault="00D85CEB" w:rsidP="005F4027">
      <w:pPr>
        <w:pStyle w:val="a5"/>
        <w:spacing w:after="0"/>
        <w:ind w:left="1134"/>
        <w:jc w:val="center"/>
        <w:rPr>
          <w:rFonts w:ascii="Times New Roman" w:hAnsi="Times New Roman" w:cs="Times New Roman"/>
          <w:b/>
          <w:iCs/>
          <w:sz w:val="28"/>
          <w:szCs w:val="28"/>
        </w:rPr>
      </w:pPr>
      <w:r w:rsidRPr="00D85CEB">
        <w:rPr>
          <w:rFonts w:ascii="Times New Roman" w:hAnsi="Times New Roman" w:cs="Times New Roman"/>
          <w:b/>
          <w:iCs/>
          <w:sz w:val="28"/>
          <w:szCs w:val="28"/>
        </w:rPr>
        <w:t>СРЕДНЯЯ ШКОЛА №37 ведет прием заявлений</w:t>
      </w:r>
    </w:p>
    <w:p w14:paraId="003B73CE" w14:textId="25E85C08" w:rsidR="00D85CEB" w:rsidRPr="005F4027" w:rsidRDefault="00D85CEB" w:rsidP="00D85CEB">
      <w:pPr>
        <w:pStyle w:val="a5"/>
        <w:spacing w:after="0"/>
        <w:ind w:left="1134"/>
        <w:jc w:val="both"/>
        <w:rPr>
          <w:rFonts w:ascii="Times New Roman" w:hAnsi="Times New Roman" w:cs="Times New Roman"/>
          <w:b/>
          <w:iCs/>
          <w:sz w:val="32"/>
          <w:szCs w:val="32"/>
        </w:rPr>
      </w:pPr>
      <w:r w:rsidRPr="00D85CEB">
        <w:rPr>
          <w:rFonts w:ascii="Times New Roman" w:hAnsi="Times New Roman" w:cs="Times New Roman"/>
          <w:b/>
          <w:iCs/>
          <w:sz w:val="28"/>
          <w:szCs w:val="28"/>
        </w:rPr>
        <w:t xml:space="preserve">              </w:t>
      </w:r>
      <w:r w:rsidR="00AE51A7" w:rsidRPr="005F4027">
        <w:rPr>
          <w:rFonts w:ascii="Times New Roman" w:hAnsi="Times New Roman" w:cs="Times New Roman"/>
          <w:b/>
          <w:iCs/>
          <w:sz w:val="32"/>
          <w:szCs w:val="32"/>
        </w:rPr>
        <w:t>1</w:t>
      </w:r>
      <w:r w:rsidR="00EF0D13">
        <w:rPr>
          <w:rFonts w:ascii="Times New Roman" w:hAnsi="Times New Roman" w:cs="Times New Roman"/>
          <w:b/>
          <w:iCs/>
          <w:sz w:val="32"/>
          <w:szCs w:val="32"/>
        </w:rPr>
        <w:t>4</w:t>
      </w:r>
      <w:r w:rsidR="00AE51A7" w:rsidRPr="005F4027">
        <w:rPr>
          <w:rFonts w:ascii="Times New Roman" w:hAnsi="Times New Roman" w:cs="Times New Roman"/>
          <w:b/>
          <w:iCs/>
          <w:sz w:val="32"/>
          <w:szCs w:val="32"/>
        </w:rPr>
        <w:t>.04.</w:t>
      </w:r>
      <w:r w:rsidRPr="005F4027">
        <w:rPr>
          <w:rFonts w:ascii="Times New Roman" w:hAnsi="Times New Roman" w:cs="Times New Roman"/>
          <w:b/>
          <w:iCs/>
          <w:sz w:val="32"/>
          <w:szCs w:val="32"/>
        </w:rPr>
        <w:t>26-</w:t>
      </w:r>
      <w:r w:rsidR="005F4027">
        <w:rPr>
          <w:rFonts w:ascii="Times New Roman" w:hAnsi="Times New Roman" w:cs="Times New Roman"/>
          <w:b/>
          <w:iCs/>
          <w:sz w:val="32"/>
          <w:szCs w:val="32"/>
        </w:rPr>
        <w:t>16.04</w:t>
      </w:r>
      <w:r w:rsidRPr="005F4027">
        <w:rPr>
          <w:rFonts w:ascii="Times New Roman" w:hAnsi="Times New Roman" w:cs="Times New Roman"/>
          <w:b/>
          <w:iCs/>
          <w:sz w:val="32"/>
          <w:szCs w:val="32"/>
        </w:rPr>
        <w:t>.26 с 15.00-17.00, кабинет 216.</w:t>
      </w:r>
    </w:p>
    <w:p w14:paraId="55059B6F" w14:textId="77777777" w:rsidR="000732D0" w:rsidRPr="00932BE5" w:rsidRDefault="00D10031" w:rsidP="008226B5">
      <w:pPr>
        <w:pStyle w:val="a5"/>
        <w:numPr>
          <w:ilvl w:val="0"/>
          <w:numId w:val="1"/>
        </w:numPr>
        <w:tabs>
          <w:tab w:val="left" w:pos="1134"/>
        </w:tabs>
        <w:spacing w:after="0" w:line="240" w:lineRule="auto"/>
        <w:ind w:left="0" w:firstLine="709"/>
        <w:jc w:val="both"/>
        <w:rPr>
          <w:rStyle w:val="a6"/>
          <w:rFonts w:ascii="Times New Roman" w:hAnsi="Times New Roman" w:cs="Times New Roman"/>
          <w:color w:val="auto"/>
          <w:sz w:val="28"/>
          <w:szCs w:val="28"/>
          <w:u w:val="none"/>
        </w:rPr>
      </w:pPr>
      <w:r w:rsidRPr="00D10031">
        <w:rPr>
          <w:rFonts w:ascii="Liberation Serif" w:eastAsia="Times New Roman" w:hAnsi="Liberation Serif" w:cs="Times New Roman"/>
          <w:sz w:val="28"/>
          <w:szCs w:val="28"/>
          <w:lang w:bidi="en-US"/>
        </w:rPr>
        <w:t xml:space="preserve">через портал государственных услуг </w:t>
      </w:r>
      <w:hyperlink r:id="rId6" w:history="1">
        <w:r w:rsidRPr="00D10031">
          <w:rPr>
            <w:rStyle w:val="a6"/>
            <w:rFonts w:ascii="Liberation Serif" w:eastAsia="Times New Roman" w:hAnsi="Liberation Serif" w:cs="Times New Roman"/>
            <w:sz w:val="28"/>
            <w:szCs w:val="28"/>
            <w:lang w:bidi="en-US"/>
          </w:rPr>
          <w:t>https://www.gosuslugi.r</w:t>
        </w:r>
        <w:r w:rsidRPr="00D10031">
          <w:rPr>
            <w:rStyle w:val="a6"/>
            <w:rFonts w:ascii="Liberation Serif" w:eastAsia="Times New Roman" w:hAnsi="Liberation Serif" w:cs="Times New Roman"/>
            <w:sz w:val="28"/>
            <w:szCs w:val="28"/>
            <w:lang w:val="en-US" w:bidi="en-US"/>
          </w:rPr>
          <w:t>u</w:t>
        </w:r>
      </w:hyperlink>
      <w:r w:rsidRPr="00D10031">
        <w:rPr>
          <w:rStyle w:val="a6"/>
          <w:rFonts w:ascii="Liberation Serif" w:eastAsia="Times New Roman" w:hAnsi="Liberation Serif" w:cs="Times New Roman"/>
          <w:sz w:val="28"/>
          <w:szCs w:val="28"/>
          <w:lang w:bidi="en-US"/>
        </w:rPr>
        <w:t xml:space="preserve"> </w:t>
      </w:r>
    </w:p>
    <w:p w14:paraId="5328D2BB" w14:textId="77777777" w:rsidR="00932BE5" w:rsidRPr="00932BE5" w:rsidRDefault="00932BE5" w:rsidP="00932BE5">
      <w:pPr>
        <w:tabs>
          <w:tab w:val="left" w:pos="1134"/>
        </w:tabs>
        <w:spacing w:after="0" w:line="240" w:lineRule="auto"/>
        <w:ind w:left="709"/>
        <w:jc w:val="both"/>
        <w:rPr>
          <w:rStyle w:val="a6"/>
          <w:rFonts w:ascii="Times New Roman" w:hAnsi="Times New Roman" w:cs="Times New Roman"/>
          <w:color w:val="auto"/>
          <w:sz w:val="28"/>
          <w:szCs w:val="28"/>
          <w:u w:val="none"/>
        </w:rPr>
      </w:pPr>
    </w:p>
    <w:p w14:paraId="60293A55" w14:textId="77777777" w:rsidR="00D10031" w:rsidRDefault="00D10031" w:rsidP="00D10031">
      <w:pPr>
        <w:shd w:val="clear" w:color="auto" w:fill="FFFFFF"/>
        <w:spacing w:after="0" w:line="240" w:lineRule="auto"/>
        <w:ind w:firstLine="708"/>
        <w:jc w:val="both"/>
        <w:rPr>
          <w:rFonts w:ascii="Liberation Serif" w:eastAsia="Times New Roman" w:hAnsi="Liberation Serif" w:cs="Times New Roman"/>
          <w:sz w:val="28"/>
          <w:szCs w:val="28"/>
          <w:lang w:bidi="en-US"/>
        </w:rPr>
      </w:pPr>
      <w:r w:rsidRPr="00FD16EE">
        <w:rPr>
          <w:rFonts w:ascii="Liberation Serif" w:eastAsia="Times New Roman" w:hAnsi="Liberation Serif" w:cs="Times New Roman"/>
          <w:b/>
          <w:sz w:val="28"/>
          <w:szCs w:val="28"/>
          <w:lang w:bidi="en-US"/>
        </w:rPr>
        <w:t>ВАЖНО:</w:t>
      </w:r>
      <w:r w:rsidRPr="00D10031">
        <w:rPr>
          <w:rFonts w:ascii="Liberation Serif" w:eastAsia="Times New Roman" w:hAnsi="Liberation Serif" w:cs="Times New Roman"/>
          <w:sz w:val="28"/>
          <w:szCs w:val="28"/>
          <w:lang w:bidi="en-US"/>
        </w:rPr>
        <w:t xml:space="preserve"> при подаче документов через портал государственных услуг </w:t>
      </w:r>
      <w:r w:rsidRPr="00924812">
        <w:rPr>
          <w:rFonts w:ascii="Liberation Serif" w:eastAsia="Times New Roman" w:hAnsi="Liberation Serif" w:cs="Times New Roman"/>
          <w:sz w:val="28"/>
          <w:szCs w:val="28"/>
          <w:lang w:bidi="en-US"/>
        </w:rPr>
        <w:t xml:space="preserve">заявитель </w:t>
      </w:r>
      <w:r w:rsidR="00FB5E62">
        <w:rPr>
          <w:rFonts w:ascii="Liberation Serif" w:eastAsia="Times New Roman" w:hAnsi="Liberation Serif" w:cs="Times New Roman"/>
          <w:b/>
          <w:sz w:val="28"/>
          <w:szCs w:val="28"/>
          <w:lang w:bidi="en-US"/>
        </w:rPr>
        <w:t>в течении 6 рабочих дней с даты подачи заявления</w:t>
      </w:r>
      <w:r w:rsidR="0088509A" w:rsidRPr="00924812">
        <w:rPr>
          <w:rFonts w:ascii="Liberation Serif" w:eastAsia="Times New Roman" w:hAnsi="Liberation Serif" w:cs="Times New Roman"/>
          <w:sz w:val="28"/>
          <w:szCs w:val="28"/>
          <w:lang w:bidi="en-US"/>
        </w:rPr>
        <w:t xml:space="preserve"> </w:t>
      </w:r>
      <w:r w:rsidRPr="00924812">
        <w:rPr>
          <w:rFonts w:ascii="Liberation Serif" w:eastAsia="Times New Roman" w:hAnsi="Liberation Serif" w:cs="Times New Roman"/>
          <w:sz w:val="28"/>
          <w:szCs w:val="28"/>
          <w:lang w:bidi="en-US"/>
        </w:rPr>
        <w:t xml:space="preserve">предоставляет </w:t>
      </w:r>
      <w:r w:rsidR="00932BE5">
        <w:rPr>
          <w:rFonts w:ascii="Liberation Serif" w:eastAsia="Times New Roman" w:hAnsi="Liberation Serif" w:cs="Times New Roman"/>
          <w:sz w:val="28"/>
          <w:szCs w:val="28"/>
          <w:lang w:bidi="en-US"/>
        </w:rPr>
        <w:t>оригиналы и копии документов</w:t>
      </w:r>
      <w:r w:rsidR="00932BE5" w:rsidRPr="00D10031">
        <w:rPr>
          <w:rFonts w:ascii="Liberation Serif" w:eastAsia="Times New Roman" w:hAnsi="Liberation Serif" w:cs="Times New Roman"/>
          <w:sz w:val="28"/>
          <w:szCs w:val="28"/>
          <w:lang w:bidi="en-US"/>
        </w:rPr>
        <w:t xml:space="preserve"> </w:t>
      </w:r>
      <w:r w:rsidRPr="00D10031">
        <w:rPr>
          <w:rFonts w:ascii="Liberation Serif" w:eastAsia="Times New Roman" w:hAnsi="Liberation Serif" w:cs="Times New Roman"/>
          <w:sz w:val="28"/>
          <w:szCs w:val="28"/>
          <w:lang w:bidi="en-US"/>
        </w:rPr>
        <w:t xml:space="preserve">в </w:t>
      </w:r>
      <w:r w:rsidR="00B51455">
        <w:rPr>
          <w:rFonts w:ascii="Liberation Serif" w:eastAsia="Times New Roman" w:hAnsi="Liberation Serif" w:cs="Times New Roman"/>
          <w:sz w:val="28"/>
          <w:szCs w:val="28"/>
          <w:lang w:bidi="en-US"/>
        </w:rPr>
        <w:t>обще</w:t>
      </w:r>
      <w:r w:rsidR="00932BE5">
        <w:rPr>
          <w:rFonts w:ascii="Liberation Serif" w:eastAsia="Times New Roman" w:hAnsi="Liberation Serif" w:cs="Times New Roman"/>
          <w:sz w:val="28"/>
          <w:szCs w:val="28"/>
          <w:lang w:bidi="en-US"/>
        </w:rPr>
        <w:t xml:space="preserve">образовательное учреждение или в </w:t>
      </w:r>
      <w:r>
        <w:rPr>
          <w:rFonts w:ascii="Liberation Serif" w:eastAsia="Times New Roman" w:hAnsi="Liberation Serif" w:cs="Times New Roman"/>
          <w:sz w:val="28"/>
          <w:szCs w:val="28"/>
          <w:lang w:bidi="en-US"/>
        </w:rPr>
        <w:t>МФЦ.</w:t>
      </w:r>
      <w:r w:rsidRPr="00D10031">
        <w:rPr>
          <w:rFonts w:ascii="Liberation Serif" w:eastAsia="Times New Roman" w:hAnsi="Liberation Serif" w:cs="Times New Roman"/>
          <w:sz w:val="28"/>
          <w:szCs w:val="28"/>
          <w:lang w:bidi="en-US"/>
        </w:rPr>
        <w:t xml:space="preserve"> </w:t>
      </w:r>
    </w:p>
    <w:p w14:paraId="28AFA606" w14:textId="77777777" w:rsidR="00860C66" w:rsidRDefault="00860C66" w:rsidP="00D10031">
      <w:pPr>
        <w:shd w:val="clear" w:color="auto" w:fill="FFFFFF"/>
        <w:spacing w:after="0" w:line="240" w:lineRule="auto"/>
        <w:ind w:firstLine="708"/>
        <w:jc w:val="both"/>
        <w:rPr>
          <w:rFonts w:ascii="Liberation Serif" w:eastAsia="Times New Roman" w:hAnsi="Liberation Serif" w:cs="Times New Roman"/>
          <w:sz w:val="28"/>
          <w:szCs w:val="28"/>
          <w:lang w:bidi="en-US"/>
        </w:rPr>
      </w:pPr>
    </w:p>
    <w:p w14:paraId="7580F12B" w14:textId="77777777" w:rsidR="00860C66" w:rsidRPr="00860C66" w:rsidRDefault="00860C66"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r w:rsidRPr="00860C66">
        <w:rPr>
          <w:rFonts w:ascii="Liberation Serif" w:eastAsia="Times New Roman" w:hAnsi="Liberation Serif" w:cs="Times New Roman"/>
          <w:sz w:val="28"/>
          <w:szCs w:val="28"/>
          <w:lang w:bidi="en-US"/>
        </w:rPr>
        <w:t>1) Заявление родителей (законных представителей) ребенка либо представителя заявителя о предоставлении муниципальной услуги;</w:t>
      </w:r>
    </w:p>
    <w:p w14:paraId="6EB0F947" w14:textId="77777777" w:rsidR="00860C66" w:rsidRPr="00860C66" w:rsidRDefault="00860C66"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r w:rsidRPr="00860C66">
        <w:rPr>
          <w:rFonts w:ascii="Liberation Serif" w:eastAsia="Times New Roman" w:hAnsi="Liberation Serif" w:cs="Times New Roman"/>
          <w:sz w:val="28"/>
          <w:szCs w:val="28"/>
          <w:lang w:bidi="en-US"/>
        </w:rPr>
        <w:t>2) паспорт гражданина Российской Федерации или иной документ, удостоверяющий личность заявителя либо представителя заявителя, и его копия;</w:t>
      </w:r>
    </w:p>
    <w:p w14:paraId="1657FFF9" w14:textId="77777777" w:rsidR="00860C66" w:rsidRPr="00860C66" w:rsidRDefault="00860C66"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r w:rsidRPr="00860C66">
        <w:rPr>
          <w:rFonts w:ascii="Liberation Serif" w:eastAsia="Times New Roman" w:hAnsi="Liberation Serif" w:cs="Times New Roman"/>
          <w:sz w:val="28"/>
          <w:szCs w:val="28"/>
          <w:lang w:bidi="en-US"/>
        </w:rPr>
        <w:t>3) свидетельство о рождении и паспорт (по достижении 14-летнего возраста) ребенка и их копии;</w:t>
      </w:r>
    </w:p>
    <w:p w14:paraId="4903AB94" w14:textId="77777777" w:rsidR="00860C66" w:rsidRPr="00860C66" w:rsidRDefault="00860C66"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r w:rsidRPr="00860C66">
        <w:rPr>
          <w:rFonts w:ascii="Liberation Serif" w:eastAsia="Times New Roman" w:hAnsi="Liberation Serif" w:cs="Times New Roman"/>
          <w:sz w:val="28"/>
          <w:szCs w:val="28"/>
          <w:lang w:bidi="en-US"/>
        </w:rPr>
        <w:t>4) данные СНИЛС заявителя либо представителя заявителя и ребенка, их копии;</w:t>
      </w:r>
    </w:p>
    <w:p w14:paraId="2CDA287B" w14:textId="77777777" w:rsidR="00860C66" w:rsidRPr="00860C66" w:rsidRDefault="00860C66"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r w:rsidRPr="00860C66">
        <w:rPr>
          <w:rFonts w:ascii="Liberation Serif" w:eastAsia="Times New Roman" w:hAnsi="Liberation Serif" w:cs="Times New Roman"/>
          <w:sz w:val="28"/>
          <w:szCs w:val="28"/>
          <w:lang w:bidi="en-US"/>
        </w:rPr>
        <w:t>5) свидетельство о регистрации ребенка по месту жительства или по месту пребывания на территории Каменск-Уральского городского округа или документ, содержащий сведения о регистрации ребенка по месту жительства или по месту пребывания на территории Каменск-Уральско</w:t>
      </w:r>
      <w:r w:rsidR="00F26E71">
        <w:rPr>
          <w:rFonts w:ascii="Liberation Serif" w:eastAsia="Times New Roman" w:hAnsi="Liberation Serif" w:cs="Times New Roman"/>
          <w:sz w:val="28"/>
          <w:szCs w:val="28"/>
          <w:lang w:bidi="en-US"/>
        </w:rPr>
        <w:t>го городского округа и их копии</w:t>
      </w:r>
      <w:r w:rsidRPr="00860C66">
        <w:rPr>
          <w:rFonts w:ascii="Liberation Serif" w:eastAsia="Times New Roman" w:hAnsi="Liberation Serif" w:cs="Times New Roman"/>
          <w:sz w:val="28"/>
          <w:szCs w:val="28"/>
          <w:lang w:bidi="en-US"/>
        </w:rPr>
        <w:t>;</w:t>
      </w:r>
    </w:p>
    <w:p w14:paraId="484FB6BF" w14:textId="77777777" w:rsidR="00860C66" w:rsidRPr="00860C66" w:rsidRDefault="00932BE5"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r>
        <w:rPr>
          <w:rFonts w:ascii="Liberation Serif" w:eastAsia="Times New Roman" w:hAnsi="Liberation Serif" w:cs="Times New Roman"/>
          <w:sz w:val="28"/>
          <w:szCs w:val="28"/>
          <w:lang w:bidi="en-US"/>
        </w:rPr>
        <w:lastRenderedPageBreak/>
        <w:t>6</w:t>
      </w:r>
      <w:r w:rsidR="00860C66" w:rsidRPr="00860C66">
        <w:rPr>
          <w:rFonts w:ascii="Liberation Serif" w:eastAsia="Times New Roman" w:hAnsi="Liberation Serif" w:cs="Times New Roman"/>
          <w:sz w:val="28"/>
          <w:szCs w:val="28"/>
          <w:lang w:bidi="en-US"/>
        </w:rPr>
        <w:t>) свидетельство о заключении/расторжении брака, иные документы в случае наличия разных фамилий в паспорте заявителя и в свидетельстве о рождении ребенка и их копии;</w:t>
      </w:r>
    </w:p>
    <w:p w14:paraId="3522A2D7" w14:textId="77777777" w:rsidR="00860C66" w:rsidRDefault="00932BE5"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r>
        <w:rPr>
          <w:rFonts w:ascii="Liberation Serif" w:eastAsia="Times New Roman" w:hAnsi="Liberation Serif" w:cs="Times New Roman"/>
          <w:sz w:val="28"/>
          <w:szCs w:val="28"/>
          <w:lang w:bidi="en-US"/>
        </w:rPr>
        <w:t>7</w:t>
      </w:r>
      <w:r w:rsidR="00860C66" w:rsidRPr="00860C66">
        <w:rPr>
          <w:rFonts w:ascii="Liberation Serif" w:eastAsia="Times New Roman" w:hAnsi="Liberation Serif" w:cs="Times New Roman"/>
          <w:sz w:val="28"/>
          <w:szCs w:val="28"/>
          <w:lang w:bidi="en-US"/>
        </w:rPr>
        <w:t>)</w:t>
      </w:r>
      <w:r w:rsidR="00860C66" w:rsidRPr="00860C66">
        <w:rPr>
          <w:rFonts w:ascii="Liberation Serif" w:eastAsia="Times New Roman" w:hAnsi="Liberation Serif" w:cs="Times New Roman"/>
          <w:sz w:val="28"/>
          <w:szCs w:val="28"/>
          <w:lang w:bidi="en-US"/>
        </w:rPr>
        <w:tab/>
        <w:t>документ, подтверждающий право получения путевки по</w:t>
      </w:r>
      <w:r w:rsidR="002D04E5">
        <w:rPr>
          <w:rFonts w:ascii="Liberation Serif" w:eastAsia="Times New Roman" w:hAnsi="Liberation Serif" w:cs="Times New Roman"/>
          <w:sz w:val="28"/>
          <w:szCs w:val="28"/>
          <w:lang w:bidi="en-US"/>
        </w:rPr>
        <w:t>лностью за счет средств бюджета</w:t>
      </w:r>
      <w:r w:rsidR="00CC57EE">
        <w:rPr>
          <w:rFonts w:ascii="Liberation Serif" w:eastAsia="Times New Roman" w:hAnsi="Liberation Serif" w:cs="Times New Roman"/>
          <w:sz w:val="28"/>
          <w:szCs w:val="28"/>
          <w:lang w:bidi="en-US"/>
        </w:rPr>
        <w:t xml:space="preserve"> и его копия:</w:t>
      </w:r>
    </w:p>
    <w:p w14:paraId="0CCDE9B3" w14:textId="77777777" w:rsidR="00CC57EE" w:rsidRDefault="00CC57EE"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p>
    <w:tbl>
      <w:tblPr>
        <w:tblW w:w="10343" w:type="dxa"/>
        <w:jc w:val="center"/>
        <w:tblLayout w:type="fixed"/>
        <w:tblCellMar>
          <w:left w:w="10" w:type="dxa"/>
          <w:right w:w="10" w:type="dxa"/>
        </w:tblCellMar>
        <w:tblLook w:val="0000" w:firstRow="0" w:lastRow="0" w:firstColumn="0" w:lastColumn="0" w:noHBand="0" w:noVBand="0"/>
      </w:tblPr>
      <w:tblGrid>
        <w:gridCol w:w="562"/>
        <w:gridCol w:w="5954"/>
        <w:gridCol w:w="3827"/>
      </w:tblGrid>
      <w:tr w:rsidR="00CC57EE" w:rsidRPr="00F94130" w14:paraId="4EC71033" w14:textId="77777777" w:rsidTr="000009D7">
        <w:trPr>
          <w:trHeight w:val="401"/>
          <w:jc w:val="center"/>
        </w:trPr>
        <w:tc>
          <w:tcPr>
            <w:tcW w:w="56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28B3877" w14:textId="77777777" w:rsidR="00CC57EE" w:rsidRPr="00F94130" w:rsidRDefault="00CC57EE" w:rsidP="00900E45">
            <w:pPr>
              <w:autoSpaceDE w:val="0"/>
              <w:jc w:val="center"/>
              <w:rPr>
                <w:rFonts w:ascii="Times New Roman" w:eastAsia="Calibri" w:hAnsi="Times New Roman" w:cs="Times New Roman"/>
              </w:rPr>
            </w:pPr>
            <w:r>
              <w:rPr>
                <w:rFonts w:ascii="Times New Roman" w:eastAsia="Calibri" w:hAnsi="Times New Roman" w:cs="Times New Roman"/>
              </w:rPr>
              <w:t>№</w:t>
            </w:r>
            <w:r w:rsidRPr="00F94130">
              <w:rPr>
                <w:rFonts w:ascii="Times New Roman" w:eastAsia="Calibri" w:hAnsi="Times New Roman" w:cs="Times New Roman"/>
              </w:rPr>
              <w:t xml:space="preserve"> пп</w:t>
            </w:r>
          </w:p>
        </w:tc>
        <w:tc>
          <w:tcPr>
            <w:tcW w:w="59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2020F29" w14:textId="77777777" w:rsidR="00CC57EE" w:rsidRPr="00F94130" w:rsidRDefault="00CC57EE" w:rsidP="00900E45">
            <w:pPr>
              <w:autoSpaceDE w:val="0"/>
              <w:jc w:val="center"/>
              <w:rPr>
                <w:rFonts w:ascii="Times New Roman" w:eastAsia="Calibri" w:hAnsi="Times New Roman" w:cs="Times New Roman"/>
              </w:rPr>
            </w:pPr>
            <w:r w:rsidRPr="00F94130">
              <w:rPr>
                <w:rFonts w:ascii="Times New Roman" w:eastAsia="Calibri" w:hAnsi="Times New Roman" w:cs="Times New Roman"/>
              </w:rPr>
              <w:t xml:space="preserve">Документы, </w:t>
            </w:r>
            <w:r>
              <w:rPr>
                <w:rFonts w:ascii="Times New Roman" w:eastAsia="Calibri" w:hAnsi="Times New Roman" w:cs="Times New Roman"/>
              </w:rPr>
              <w:t xml:space="preserve">представляемые заявителем и  </w:t>
            </w:r>
            <w:r w:rsidRPr="00F94130">
              <w:rPr>
                <w:rFonts w:ascii="Times New Roman" w:eastAsia="Calibri" w:hAnsi="Times New Roman" w:cs="Times New Roman"/>
              </w:rPr>
              <w:t>подтверждающие право</w:t>
            </w:r>
          </w:p>
        </w:tc>
        <w:tc>
          <w:tcPr>
            <w:tcW w:w="38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40C813E" w14:textId="77777777" w:rsidR="00CC57EE" w:rsidRPr="00F94130" w:rsidRDefault="00CC57EE" w:rsidP="00900E45">
            <w:pPr>
              <w:autoSpaceDE w:val="0"/>
              <w:jc w:val="center"/>
              <w:rPr>
                <w:rFonts w:ascii="Times New Roman" w:eastAsia="Calibri" w:hAnsi="Times New Roman" w:cs="Times New Roman"/>
              </w:rPr>
            </w:pPr>
            <w:r w:rsidRPr="00F94130">
              <w:rPr>
                <w:rFonts w:ascii="Times New Roman" w:eastAsia="Calibri" w:hAnsi="Times New Roman" w:cs="Times New Roman"/>
              </w:rPr>
              <w:t>Категории детей</w:t>
            </w:r>
          </w:p>
        </w:tc>
      </w:tr>
      <w:tr w:rsidR="00CC57EE" w:rsidRPr="00F94130" w14:paraId="79E64393" w14:textId="77777777" w:rsidTr="00D9248A">
        <w:trPr>
          <w:trHeight w:val="943"/>
          <w:jc w:val="center"/>
        </w:trPr>
        <w:tc>
          <w:tcPr>
            <w:tcW w:w="56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5C544DA" w14:textId="77777777"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1.</w:t>
            </w:r>
          </w:p>
        </w:tc>
        <w:tc>
          <w:tcPr>
            <w:tcW w:w="59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BEF2E3F" w14:textId="77777777" w:rsidR="00CC57EE" w:rsidRPr="00CC57EE" w:rsidRDefault="00CC57EE" w:rsidP="00CC57EE">
            <w:pPr>
              <w:autoSpaceDE w:val="0"/>
              <w:spacing w:after="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в случае подачи заявления опекуном (попечителем) - решение органа опеки и попечительства об установлении опеки и попечительства;</w:t>
            </w:r>
          </w:p>
          <w:p w14:paraId="61CDF290" w14:textId="77777777"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в случае подачи заявления приемным родителем - договор о передаче ребенка (детей) на воспитание в приемную семью</w:t>
            </w:r>
          </w:p>
        </w:tc>
        <w:tc>
          <w:tcPr>
            <w:tcW w:w="38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4DF69B0" w14:textId="77777777"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дети-сироты; дети, оставшиеся без попечения родителей</w:t>
            </w:r>
          </w:p>
        </w:tc>
      </w:tr>
      <w:tr w:rsidR="00CC57EE" w:rsidRPr="00F94130" w14:paraId="421EC71C" w14:textId="77777777" w:rsidTr="00D9248A">
        <w:trPr>
          <w:trHeight w:val="566"/>
          <w:jc w:val="center"/>
        </w:trPr>
        <w:tc>
          <w:tcPr>
            <w:tcW w:w="56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1BB58EA" w14:textId="77777777"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2.</w:t>
            </w:r>
          </w:p>
        </w:tc>
        <w:tc>
          <w:tcPr>
            <w:tcW w:w="59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B4EBBE2" w14:textId="77777777"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справка установленной формы</w:t>
            </w:r>
          </w:p>
        </w:tc>
        <w:tc>
          <w:tcPr>
            <w:tcW w:w="38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68AB3C0" w14:textId="77777777"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дети, вернувшиеся из воспитательных колоний и специальных учреждений закрытого типа</w:t>
            </w:r>
          </w:p>
        </w:tc>
      </w:tr>
      <w:tr w:rsidR="00CC57EE" w:rsidRPr="00F94130" w14:paraId="76BA7F52" w14:textId="77777777" w:rsidTr="00D9248A">
        <w:trPr>
          <w:trHeight w:val="522"/>
          <w:jc w:val="center"/>
        </w:trPr>
        <w:tc>
          <w:tcPr>
            <w:tcW w:w="56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1C9487A" w14:textId="77777777"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3.</w:t>
            </w:r>
          </w:p>
        </w:tc>
        <w:tc>
          <w:tcPr>
            <w:tcW w:w="59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1EE38DB" w14:textId="77777777"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документ, подтверждающий, что ребенок состоит на учете в комиссии и подразделениях по делам несовершеннолетних</w:t>
            </w:r>
          </w:p>
        </w:tc>
        <w:tc>
          <w:tcPr>
            <w:tcW w:w="38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B07D670" w14:textId="77777777"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дети, состоящие на учете в комиссиях и подразделениях по делам несовершеннолетних</w:t>
            </w:r>
          </w:p>
        </w:tc>
      </w:tr>
      <w:tr w:rsidR="00CC57EE" w:rsidRPr="00F94130" w14:paraId="20CF1CBD" w14:textId="77777777" w:rsidTr="000009D7">
        <w:trPr>
          <w:trHeight w:val="949"/>
          <w:jc w:val="center"/>
        </w:trPr>
        <w:tc>
          <w:tcPr>
            <w:tcW w:w="56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BB357B6" w14:textId="77777777"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4.</w:t>
            </w:r>
          </w:p>
        </w:tc>
        <w:tc>
          <w:tcPr>
            <w:tcW w:w="59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A38C2BF" w14:textId="77777777"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удостоверение беженца (вынужденного переселенца), выданного территориальным органом Федеральной миграционной службы, с указанием сведений о членах семьи, не достигших возраста 18 лет, признанных беженцами или вынужденными переселенцами</w:t>
            </w:r>
          </w:p>
        </w:tc>
        <w:tc>
          <w:tcPr>
            <w:tcW w:w="38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E940D4D" w14:textId="77777777"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дети беженцев и вынужденных переселенцев</w:t>
            </w:r>
          </w:p>
        </w:tc>
      </w:tr>
      <w:tr w:rsidR="00CC57EE" w:rsidRPr="00F94130" w14:paraId="64711867" w14:textId="77777777" w:rsidTr="000009D7">
        <w:trPr>
          <w:trHeight w:val="1227"/>
          <w:jc w:val="center"/>
        </w:trPr>
        <w:tc>
          <w:tcPr>
            <w:tcW w:w="56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48E495D" w14:textId="77777777"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5.</w:t>
            </w:r>
          </w:p>
        </w:tc>
        <w:tc>
          <w:tcPr>
            <w:tcW w:w="59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1A1524C" w14:textId="77777777" w:rsidR="00CC57EE" w:rsidRPr="00CC57EE" w:rsidRDefault="00CC57EE" w:rsidP="00CC57EE">
            <w:pPr>
              <w:autoSpaceDE w:val="0"/>
              <w:spacing w:after="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справка (заключение), выдаваемая федеральными государственными учреждениями медико-социальной экспертизы;</w:t>
            </w:r>
          </w:p>
          <w:p w14:paraId="44DEFB76" w14:textId="77777777" w:rsidR="00CC57EE" w:rsidRPr="00CC57EE" w:rsidRDefault="00CC57EE" w:rsidP="00CC57EE">
            <w:pPr>
              <w:autoSpaceDE w:val="0"/>
              <w:spacing w:after="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или выписка из акта освидетельствования гражданина, признанного инвалидом;</w:t>
            </w:r>
          </w:p>
          <w:p w14:paraId="3961AD24" w14:textId="77777777" w:rsidR="00CC57EE" w:rsidRPr="00CC57EE" w:rsidRDefault="00CC57EE" w:rsidP="00CC57EE">
            <w:pPr>
              <w:autoSpaceDE w:val="0"/>
              <w:spacing w:after="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или справка медицинской организации</w:t>
            </w:r>
          </w:p>
        </w:tc>
        <w:tc>
          <w:tcPr>
            <w:tcW w:w="38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33C1EA8" w14:textId="77777777"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дети-инвалиды, ВИЧ-инфицированные дети</w:t>
            </w:r>
          </w:p>
        </w:tc>
      </w:tr>
      <w:tr w:rsidR="00CC57EE" w:rsidRPr="00F94130" w14:paraId="3685BBF8" w14:textId="77777777" w:rsidTr="00D9248A">
        <w:trPr>
          <w:trHeight w:val="2077"/>
          <w:jc w:val="center"/>
        </w:trPr>
        <w:tc>
          <w:tcPr>
            <w:tcW w:w="56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1C20D8B" w14:textId="77777777"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6.</w:t>
            </w:r>
          </w:p>
        </w:tc>
        <w:tc>
          <w:tcPr>
            <w:tcW w:w="59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C8E7D70" w14:textId="77777777" w:rsidR="00CC57EE" w:rsidRPr="00CC57EE" w:rsidRDefault="00CC57EE" w:rsidP="00CC57EE">
            <w:pPr>
              <w:autoSpaceDE w:val="0"/>
              <w:spacing w:after="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справка, подтверждающая выплату одному из родителей (законных представителей) ежемесячного пособия на ребенка или государственной социальной помощи либо выписка из личного кабинета пользователя ЕЦП, подтверждающая назначение социального пособия.</w:t>
            </w:r>
          </w:p>
          <w:p w14:paraId="316F19C4" w14:textId="77777777"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Если на ребенка, проживающего в семье, в отношении которого подано заявление, не назначены указанные пособие и социальная помощь, но назначены в отношении других детей в семье, то заявителем может быть дополнительно предоставлена справка о регистрации данного ребенка по месту жительства данной семьи.</w:t>
            </w:r>
          </w:p>
        </w:tc>
        <w:tc>
          <w:tcPr>
            <w:tcW w:w="38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E3C3339" w14:textId="77777777"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дети, проживающие в малоимущих семьях</w:t>
            </w:r>
          </w:p>
        </w:tc>
      </w:tr>
      <w:tr w:rsidR="00CC57EE" w:rsidRPr="00F94130" w14:paraId="5FD290BA" w14:textId="77777777" w:rsidTr="006A591B">
        <w:trPr>
          <w:trHeight w:val="2954"/>
          <w:jc w:val="center"/>
        </w:trPr>
        <w:tc>
          <w:tcPr>
            <w:tcW w:w="56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388DDA7" w14:textId="77777777"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7.</w:t>
            </w:r>
          </w:p>
        </w:tc>
        <w:tc>
          <w:tcPr>
            <w:tcW w:w="59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4AC3139" w14:textId="77777777" w:rsidR="00CC57EE" w:rsidRPr="00CC57EE" w:rsidRDefault="00CC57EE" w:rsidP="000009D7">
            <w:pPr>
              <w:autoSpaceDE w:val="0"/>
              <w:spacing w:after="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справка из воинской части (военного комиссариата субъекта Российской Федерации) либо выписка из личного кабинета пользователя ЕЦП (по выбору заявителя), подтверждающая статус семьи мобилизованного гражданина Российской Федерации или участника специальной военной операции</w:t>
            </w:r>
          </w:p>
          <w:p w14:paraId="0CE94495" w14:textId="77777777" w:rsidR="00CC57EE" w:rsidRPr="00CC57EE" w:rsidRDefault="00CC57EE" w:rsidP="000009D7">
            <w:pPr>
              <w:autoSpaceDE w:val="0"/>
              <w:spacing w:after="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справка из воинской части (военного комиссариата субъекта Российской Федерации) военнослужащего или гражданина, пребывающего в добровольческих формированиях, либо выписка из личного кабинета пользователя ЕЦП, подтверждающая статус семьи военнослужащего или гражданина, пребывающих в добровольческих формированиях;</w:t>
            </w:r>
          </w:p>
          <w:p w14:paraId="6BF8B8C1" w14:textId="77777777"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копия документа, подтверждающего установление опеки или попечительства (при необходимости)</w:t>
            </w:r>
          </w:p>
        </w:tc>
        <w:tc>
          <w:tcPr>
            <w:tcW w:w="38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FD4BFE5" w14:textId="77777777"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дети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а также детям лиц, принимающих (принимавших) участие в специальной военной операции на территориях Украины, Донецкой Народной Республики и Луганской Народной Республики.</w:t>
            </w:r>
          </w:p>
        </w:tc>
      </w:tr>
    </w:tbl>
    <w:p w14:paraId="2C0715ED" w14:textId="77777777" w:rsidR="001F524D" w:rsidRPr="001F524D" w:rsidRDefault="001F524D" w:rsidP="001F524D">
      <w:pPr>
        <w:widowControl w:val="0"/>
        <w:suppressAutoHyphens/>
        <w:autoSpaceDN w:val="0"/>
        <w:spacing w:after="0" w:line="240" w:lineRule="auto"/>
        <w:jc w:val="both"/>
        <w:textAlignment w:val="baseline"/>
        <w:rPr>
          <w:rFonts w:ascii="Times New Roman" w:eastAsia="Courier New" w:hAnsi="Times New Roman" w:cs="Times New Roman"/>
          <w:color w:val="000000"/>
          <w:sz w:val="24"/>
          <w:szCs w:val="24"/>
          <w:lang w:eastAsia="ru-RU" w:bidi="ru-RU"/>
        </w:rPr>
      </w:pPr>
    </w:p>
    <w:p w14:paraId="26E0DD39" w14:textId="5DC2D5D5" w:rsidR="00D9248A" w:rsidRDefault="001F524D" w:rsidP="001F524D">
      <w:pPr>
        <w:widowControl w:val="0"/>
        <w:suppressAutoHyphens/>
        <w:autoSpaceDN w:val="0"/>
        <w:spacing w:after="0" w:line="240" w:lineRule="auto"/>
        <w:jc w:val="both"/>
        <w:textAlignment w:val="baseline"/>
        <w:rPr>
          <w:rFonts w:ascii="Times New Roman" w:eastAsia="Courier New" w:hAnsi="Times New Roman" w:cs="Times New Roman"/>
          <w:color w:val="000000"/>
          <w:sz w:val="28"/>
          <w:szCs w:val="28"/>
          <w:lang w:eastAsia="ru-RU" w:bidi="ru-RU"/>
        </w:rPr>
      </w:pPr>
      <w:r w:rsidRPr="001F524D">
        <w:rPr>
          <w:rFonts w:ascii="Times New Roman" w:eastAsia="Courier New" w:hAnsi="Times New Roman" w:cs="Times New Roman"/>
          <w:color w:val="000000"/>
          <w:sz w:val="24"/>
          <w:szCs w:val="24"/>
          <w:lang w:eastAsia="ru-RU" w:bidi="ru-RU"/>
        </w:rPr>
        <w:lastRenderedPageBreak/>
        <w:tab/>
      </w:r>
      <w:r w:rsidR="00AD35E5">
        <w:rPr>
          <w:rFonts w:ascii="Times New Roman" w:eastAsia="Courier New" w:hAnsi="Times New Roman" w:cs="Times New Roman"/>
          <w:color w:val="000000"/>
          <w:sz w:val="28"/>
          <w:szCs w:val="28"/>
          <w:lang w:eastAsia="ru-RU" w:bidi="ru-RU"/>
        </w:rPr>
        <w:t>8</w:t>
      </w:r>
      <w:r w:rsidRPr="001F524D">
        <w:rPr>
          <w:rFonts w:ascii="Times New Roman" w:eastAsia="Courier New" w:hAnsi="Times New Roman" w:cs="Times New Roman"/>
          <w:color w:val="000000"/>
          <w:sz w:val="28"/>
          <w:szCs w:val="28"/>
          <w:lang w:eastAsia="ru-RU" w:bidi="ru-RU"/>
        </w:rPr>
        <w:t xml:space="preserve">) </w:t>
      </w:r>
      <w:r w:rsidR="00D9248A">
        <w:rPr>
          <w:rFonts w:ascii="Times New Roman" w:eastAsia="Courier New" w:hAnsi="Times New Roman" w:cs="Times New Roman"/>
          <w:color w:val="000000"/>
          <w:sz w:val="28"/>
          <w:szCs w:val="28"/>
          <w:lang w:eastAsia="ru-RU" w:bidi="ru-RU"/>
        </w:rPr>
        <w:t xml:space="preserve">на </w:t>
      </w:r>
      <w:r w:rsidR="00AE51A7">
        <w:rPr>
          <w:rFonts w:ascii="Times New Roman" w:eastAsia="Courier New" w:hAnsi="Times New Roman" w:cs="Times New Roman"/>
          <w:color w:val="000000"/>
          <w:sz w:val="28"/>
          <w:szCs w:val="28"/>
          <w:lang w:eastAsia="ru-RU" w:bidi="ru-RU"/>
        </w:rPr>
        <w:t>летние</w:t>
      </w:r>
      <w:r w:rsidR="00D9248A">
        <w:rPr>
          <w:rFonts w:ascii="Times New Roman" w:eastAsia="Courier New" w:hAnsi="Times New Roman" w:cs="Times New Roman"/>
          <w:color w:val="000000"/>
          <w:sz w:val="28"/>
          <w:szCs w:val="28"/>
          <w:lang w:eastAsia="ru-RU" w:bidi="ru-RU"/>
        </w:rPr>
        <w:t xml:space="preserve"> каникулы в ЛДП распространяются следующие льготы: </w:t>
      </w:r>
    </w:p>
    <w:p w14:paraId="1B93890F" w14:textId="77777777" w:rsidR="001F524D" w:rsidRPr="001F524D" w:rsidRDefault="001F524D" w:rsidP="001F524D">
      <w:pPr>
        <w:widowControl w:val="0"/>
        <w:suppressAutoHyphens/>
        <w:autoSpaceDN w:val="0"/>
        <w:spacing w:after="0" w:line="240" w:lineRule="auto"/>
        <w:jc w:val="both"/>
        <w:textAlignment w:val="baseline"/>
        <w:rPr>
          <w:rFonts w:ascii="Times New Roman" w:eastAsia="Courier New" w:hAnsi="Times New Roman" w:cs="Times New Roman"/>
          <w:color w:val="000000"/>
          <w:sz w:val="24"/>
          <w:szCs w:val="24"/>
          <w:lang w:eastAsia="ru-RU" w:bidi="ru-RU"/>
        </w:rPr>
      </w:pPr>
      <w:r w:rsidRPr="001F524D">
        <w:rPr>
          <w:rFonts w:ascii="Times New Roman" w:eastAsia="Calibri" w:hAnsi="Times New Roman" w:cs="Times New Roman"/>
          <w:sz w:val="28"/>
          <w:szCs w:val="28"/>
        </w:rPr>
        <w:t>первоочередно</w:t>
      </w:r>
      <w:r w:rsidR="007F3E8C">
        <w:rPr>
          <w:rFonts w:ascii="Times New Roman" w:eastAsia="Calibri" w:hAnsi="Times New Roman" w:cs="Times New Roman"/>
          <w:sz w:val="28"/>
          <w:szCs w:val="28"/>
        </w:rPr>
        <w:t>е</w:t>
      </w:r>
      <w:r w:rsidRPr="001F524D">
        <w:rPr>
          <w:rFonts w:ascii="Times New Roman" w:eastAsia="Calibri" w:hAnsi="Times New Roman" w:cs="Times New Roman"/>
          <w:sz w:val="28"/>
          <w:szCs w:val="28"/>
        </w:rPr>
        <w:t xml:space="preserve"> </w:t>
      </w:r>
      <w:r w:rsidR="007F3E8C">
        <w:rPr>
          <w:rFonts w:ascii="Times New Roman" w:eastAsia="Calibri" w:hAnsi="Times New Roman" w:cs="Times New Roman"/>
          <w:sz w:val="28"/>
          <w:szCs w:val="28"/>
        </w:rPr>
        <w:t>право</w:t>
      </w:r>
    </w:p>
    <w:p w14:paraId="05FDC484" w14:textId="77777777" w:rsidR="001F524D" w:rsidRPr="001F524D" w:rsidRDefault="001F524D" w:rsidP="001F524D">
      <w:pPr>
        <w:widowControl w:val="0"/>
        <w:suppressAutoHyphens/>
        <w:autoSpaceDN w:val="0"/>
        <w:spacing w:after="0" w:line="240" w:lineRule="auto"/>
        <w:ind w:left="5387"/>
        <w:textAlignment w:val="baseline"/>
        <w:rPr>
          <w:rFonts w:ascii="Times New Roman" w:eastAsia="Calibri" w:hAnsi="Times New Roman" w:cs="Times New Roman"/>
          <w:bCs/>
          <w:color w:val="000000"/>
          <w:sz w:val="28"/>
          <w:szCs w:val="28"/>
        </w:rPr>
      </w:pPr>
    </w:p>
    <w:tbl>
      <w:tblPr>
        <w:tblW w:w="10171" w:type="dxa"/>
        <w:jc w:val="center"/>
        <w:tblLayout w:type="fixed"/>
        <w:tblCellMar>
          <w:left w:w="10" w:type="dxa"/>
          <w:right w:w="10" w:type="dxa"/>
        </w:tblCellMar>
        <w:tblLook w:val="0000" w:firstRow="0" w:lastRow="0" w:firstColumn="0" w:lastColumn="0" w:noHBand="0" w:noVBand="0"/>
      </w:tblPr>
      <w:tblGrid>
        <w:gridCol w:w="957"/>
        <w:gridCol w:w="2977"/>
        <w:gridCol w:w="3686"/>
        <w:gridCol w:w="2551"/>
      </w:tblGrid>
      <w:tr w:rsidR="001F524D" w:rsidRPr="001F524D" w14:paraId="5DC99996" w14:textId="77777777" w:rsidTr="00637C77">
        <w:trPr>
          <w:jc w:val="center"/>
        </w:trPr>
        <w:tc>
          <w:tcPr>
            <w:tcW w:w="9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368BB0A" w14:textId="77777777" w:rsidR="001F524D" w:rsidRPr="00AD35E5" w:rsidRDefault="001F524D" w:rsidP="001F524D">
            <w:pPr>
              <w:suppressAutoHyphens/>
              <w:autoSpaceDE w:val="0"/>
              <w:autoSpaceDN w:val="0"/>
              <w:spacing w:after="0" w:line="240" w:lineRule="auto"/>
              <w:jc w:val="center"/>
              <w:rPr>
                <w:rFonts w:ascii="Times New Roman" w:eastAsia="Calibri" w:hAnsi="Times New Roman" w:cs="Times New Roman"/>
                <w:sz w:val="18"/>
                <w:szCs w:val="18"/>
              </w:rPr>
            </w:pPr>
            <w:r w:rsidRPr="00AD35E5">
              <w:rPr>
                <w:rFonts w:ascii="Times New Roman" w:eastAsia="Calibri" w:hAnsi="Times New Roman" w:cs="Times New Roman"/>
                <w:sz w:val="18"/>
                <w:szCs w:val="18"/>
              </w:rPr>
              <w:t>№ пп</w:t>
            </w:r>
          </w:p>
        </w:tc>
        <w:tc>
          <w:tcPr>
            <w:tcW w:w="29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3DC6C97" w14:textId="77777777" w:rsidR="001F524D" w:rsidRPr="00AD35E5" w:rsidRDefault="001F524D" w:rsidP="001F524D">
            <w:pPr>
              <w:suppressAutoHyphens/>
              <w:autoSpaceDE w:val="0"/>
              <w:autoSpaceDN w:val="0"/>
              <w:spacing w:after="0" w:line="240" w:lineRule="auto"/>
              <w:jc w:val="center"/>
              <w:rPr>
                <w:rFonts w:ascii="Times New Roman" w:eastAsia="Calibri" w:hAnsi="Times New Roman" w:cs="Times New Roman"/>
                <w:sz w:val="18"/>
                <w:szCs w:val="18"/>
              </w:rPr>
            </w:pPr>
            <w:r w:rsidRPr="00AD35E5">
              <w:rPr>
                <w:rFonts w:ascii="Times New Roman" w:eastAsia="Calibri" w:hAnsi="Times New Roman" w:cs="Times New Roman"/>
                <w:sz w:val="18"/>
                <w:szCs w:val="18"/>
              </w:rPr>
              <w:t>Документы, представляемые заявителем и  подтверждающие право</w:t>
            </w:r>
          </w:p>
        </w:tc>
        <w:tc>
          <w:tcPr>
            <w:tcW w:w="36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A3E9D5F" w14:textId="77777777" w:rsidR="001F524D" w:rsidRPr="00AD35E5" w:rsidRDefault="001F524D" w:rsidP="001F524D">
            <w:pPr>
              <w:suppressAutoHyphens/>
              <w:autoSpaceDE w:val="0"/>
              <w:autoSpaceDN w:val="0"/>
              <w:spacing w:after="0" w:line="240" w:lineRule="auto"/>
              <w:jc w:val="center"/>
              <w:rPr>
                <w:rFonts w:ascii="Times New Roman" w:eastAsia="Calibri" w:hAnsi="Times New Roman" w:cs="Times New Roman"/>
                <w:sz w:val="18"/>
                <w:szCs w:val="18"/>
              </w:rPr>
            </w:pPr>
            <w:r w:rsidRPr="00AD35E5">
              <w:rPr>
                <w:rFonts w:ascii="Times New Roman" w:eastAsia="Calibri" w:hAnsi="Times New Roman" w:cs="Times New Roman"/>
                <w:sz w:val="18"/>
                <w:szCs w:val="18"/>
              </w:rPr>
              <w:t>Категории детей</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F28080D" w14:textId="77777777" w:rsidR="001F524D" w:rsidRPr="00AD35E5" w:rsidRDefault="001F524D" w:rsidP="001F524D">
            <w:pPr>
              <w:suppressAutoHyphens/>
              <w:autoSpaceDE w:val="0"/>
              <w:autoSpaceDN w:val="0"/>
              <w:spacing w:after="0" w:line="240" w:lineRule="auto"/>
              <w:jc w:val="center"/>
              <w:rPr>
                <w:rFonts w:ascii="Times New Roman" w:eastAsia="Calibri" w:hAnsi="Times New Roman" w:cs="Times New Roman"/>
                <w:sz w:val="18"/>
                <w:szCs w:val="18"/>
              </w:rPr>
            </w:pPr>
            <w:r w:rsidRPr="00AD35E5">
              <w:rPr>
                <w:rFonts w:ascii="Times New Roman" w:eastAsia="Calibri" w:hAnsi="Times New Roman" w:cs="Times New Roman"/>
                <w:sz w:val="18"/>
                <w:szCs w:val="18"/>
              </w:rPr>
              <w:t>Нормативные правовые акты</w:t>
            </w:r>
          </w:p>
        </w:tc>
      </w:tr>
      <w:tr w:rsidR="001F524D" w:rsidRPr="001F524D" w14:paraId="452DC70B" w14:textId="77777777" w:rsidTr="00637C77">
        <w:trPr>
          <w:jc w:val="center"/>
        </w:trPr>
        <w:tc>
          <w:tcPr>
            <w:tcW w:w="9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A15F88B" w14:textId="77777777" w:rsidR="001F524D" w:rsidRPr="00AD35E5" w:rsidRDefault="001F524D" w:rsidP="001F524D">
            <w:pPr>
              <w:suppressAutoHyphens/>
              <w:autoSpaceDE w:val="0"/>
              <w:autoSpaceDN w:val="0"/>
              <w:spacing w:after="0" w:line="240" w:lineRule="auto"/>
              <w:jc w:val="center"/>
              <w:rPr>
                <w:rFonts w:ascii="Times New Roman" w:eastAsia="Calibri" w:hAnsi="Times New Roman" w:cs="Times New Roman"/>
                <w:sz w:val="18"/>
                <w:szCs w:val="18"/>
              </w:rPr>
            </w:pPr>
            <w:r w:rsidRPr="00AD35E5">
              <w:rPr>
                <w:rFonts w:ascii="Times New Roman" w:eastAsia="Calibri" w:hAnsi="Times New Roman" w:cs="Times New Roman"/>
                <w:sz w:val="18"/>
                <w:szCs w:val="18"/>
              </w:rPr>
              <w:t>1.</w:t>
            </w:r>
          </w:p>
        </w:tc>
        <w:tc>
          <w:tcPr>
            <w:tcW w:w="29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7ECB94C" w14:textId="77777777" w:rsidR="001F524D" w:rsidRPr="00AD35E5" w:rsidRDefault="001F524D" w:rsidP="001F524D">
            <w:pPr>
              <w:suppressAutoHyphens/>
              <w:autoSpaceDE w:val="0"/>
              <w:autoSpaceDN w:val="0"/>
              <w:spacing w:after="0" w:line="240" w:lineRule="auto"/>
              <w:jc w:val="center"/>
              <w:rPr>
                <w:rFonts w:ascii="Times New Roman" w:eastAsia="Calibri" w:hAnsi="Times New Roman" w:cs="Times New Roman"/>
                <w:sz w:val="18"/>
                <w:szCs w:val="18"/>
              </w:rPr>
            </w:pPr>
            <w:r w:rsidRPr="00AD35E5">
              <w:rPr>
                <w:rFonts w:ascii="Times New Roman" w:eastAsia="Calibri" w:hAnsi="Times New Roman" w:cs="Times New Roman"/>
                <w:sz w:val="18"/>
                <w:szCs w:val="18"/>
              </w:rPr>
              <w:t>Справка (заключение), выдаваемая федеральными государственными учреждениями медико-социальной экспертизы;</w:t>
            </w:r>
          </w:p>
          <w:p w14:paraId="2F8D796B" w14:textId="77777777" w:rsidR="001F524D" w:rsidRPr="00AD35E5" w:rsidRDefault="001F524D" w:rsidP="001F524D">
            <w:pPr>
              <w:suppressAutoHyphens/>
              <w:autoSpaceDE w:val="0"/>
              <w:autoSpaceDN w:val="0"/>
              <w:spacing w:after="0" w:line="240" w:lineRule="auto"/>
              <w:jc w:val="center"/>
              <w:rPr>
                <w:rFonts w:ascii="Times New Roman" w:eastAsia="Calibri" w:hAnsi="Times New Roman" w:cs="Times New Roman"/>
                <w:sz w:val="18"/>
                <w:szCs w:val="18"/>
              </w:rPr>
            </w:pPr>
            <w:r w:rsidRPr="00AD35E5">
              <w:rPr>
                <w:rFonts w:ascii="Times New Roman" w:eastAsia="Calibri" w:hAnsi="Times New Roman" w:cs="Times New Roman"/>
                <w:sz w:val="18"/>
                <w:szCs w:val="18"/>
              </w:rPr>
              <w:t>или выписка из акта освидетельствования гражданина, признанного инвалидом;</w:t>
            </w:r>
          </w:p>
          <w:p w14:paraId="6177CB6C" w14:textId="77777777" w:rsidR="001F524D" w:rsidRPr="00AD35E5" w:rsidRDefault="001F524D" w:rsidP="001F524D">
            <w:pPr>
              <w:suppressAutoHyphens/>
              <w:autoSpaceDE w:val="0"/>
              <w:autoSpaceDN w:val="0"/>
              <w:spacing w:after="0" w:line="240" w:lineRule="auto"/>
              <w:jc w:val="center"/>
              <w:rPr>
                <w:rFonts w:ascii="Times New Roman" w:eastAsia="Calibri" w:hAnsi="Times New Roman" w:cs="Times New Roman"/>
                <w:sz w:val="18"/>
                <w:szCs w:val="18"/>
              </w:rPr>
            </w:pPr>
            <w:r w:rsidRPr="00AD35E5">
              <w:rPr>
                <w:rFonts w:ascii="Times New Roman" w:eastAsia="Calibri" w:hAnsi="Times New Roman" w:cs="Times New Roman"/>
                <w:sz w:val="18"/>
                <w:szCs w:val="18"/>
              </w:rPr>
              <w:t>или справка медицинской организации</w:t>
            </w:r>
          </w:p>
        </w:tc>
        <w:tc>
          <w:tcPr>
            <w:tcW w:w="36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BC3C800" w14:textId="77777777" w:rsidR="001F524D" w:rsidRPr="00AD35E5" w:rsidRDefault="001F524D" w:rsidP="001F524D">
            <w:pPr>
              <w:suppressAutoHyphens/>
              <w:autoSpaceDE w:val="0"/>
              <w:autoSpaceDN w:val="0"/>
              <w:spacing w:after="0" w:line="240" w:lineRule="auto"/>
              <w:jc w:val="center"/>
              <w:rPr>
                <w:rFonts w:ascii="Times New Roman" w:eastAsia="Calibri" w:hAnsi="Times New Roman" w:cs="Times New Roman"/>
                <w:sz w:val="18"/>
                <w:szCs w:val="18"/>
              </w:rPr>
            </w:pPr>
            <w:r w:rsidRPr="00AD35E5">
              <w:rPr>
                <w:rFonts w:ascii="Times New Roman" w:eastAsia="Calibri" w:hAnsi="Times New Roman" w:cs="Times New Roman"/>
                <w:sz w:val="18"/>
                <w:szCs w:val="18"/>
              </w:rPr>
              <w:t>дети-инвалиды;</w:t>
            </w:r>
          </w:p>
          <w:p w14:paraId="30DC72B4" w14:textId="77777777" w:rsidR="001F524D" w:rsidRPr="00AD35E5" w:rsidRDefault="001F524D" w:rsidP="001F524D">
            <w:pPr>
              <w:suppressAutoHyphens/>
              <w:autoSpaceDE w:val="0"/>
              <w:autoSpaceDN w:val="0"/>
              <w:spacing w:after="0" w:line="240" w:lineRule="auto"/>
              <w:jc w:val="center"/>
              <w:rPr>
                <w:rFonts w:ascii="Times New Roman" w:eastAsia="Calibri" w:hAnsi="Times New Roman" w:cs="Times New Roman"/>
                <w:sz w:val="18"/>
                <w:szCs w:val="18"/>
              </w:rPr>
            </w:pPr>
            <w:r w:rsidRPr="00AD35E5">
              <w:rPr>
                <w:rFonts w:ascii="Times New Roman" w:eastAsia="Calibri" w:hAnsi="Times New Roman" w:cs="Times New Roman"/>
                <w:sz w:val="18"/>
                <w:szCs w:val="18"/>
              </w:rPr>
              <w:t>дети, один из родителей которых является инвалидом;</w:t>
            </w:r>
          </w:p>
          <w:p w14:paraId="142940E7" w14:textId="77777777" w:rsidR="001F524D" w:rsidRPr="00AD35E5" w:rsidRDefault="001F524D" w:rsidP="001F524D">
            <w:pPr>
              <w:suppressAutoHyphens/>
              <w:autoSpaceDE w:val="0"/>
              <w:autoSpaceDN w:val="0"/>
              <w:spacing w:after="0" w:line="240" w:lineRule="auto"/>
              <w:jc w:val="center"/>
              <w:rPr>
                <w:rFonts w:ascii="Times New Roman" w:eastAsia="Calibri" w:hAnsi="Times New Roman" w:cs="Times New Roman"/>
                <w:sz w:val="18"/>
                <w:szCs w:val="18"/>
              </w:rPr>
            </w:pPr>
            <w:r w:rsidRPr="00AD35E5">
              <w:rPr>
                <w:rFonts w:ascii="Times New Roman" w:eastAsia="Calibri" w:hAnsi="Times New Roman" w:cs="Times New Roman"/>
                <w:sz w:val="18"/>
                <w:szCs w:val="18"/>
              </w:rPr>
              <w:t>ВИЧ-инфицированные дети</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DABABC6" w14:textId="77777777" w:rsidR="001F524D" w:rsidRPr="00AD35E5" w:rsidRDefault="001F524D" w:rsidP="001F524D">
            <w:pPr>
              <w:suppressAutoHyphens/>
              <w:autoSpaceDE w:val="0"/>
              <w:autoSpaceDN w:val="0"/>
              <w:spacing w:after="0" w:line="240" w:lineRule="auto"/>
              <w:jc w:val="center"/>
              <w:rPr>
                <w:rFonts w:ascii="Times New Roman" w:eastAsia="Calibri" w:hAnsi="Times New Roman" w:cs="Times New Roman"/>
                <w:sz w:val="18"/>
                <w:szCs w:val="18"/>
              </w:rPr>
            </w:pPr>
            <w:r w:rsidRPr="00AD35E5">
              <w:rPr>
                <w:rFonts w:ascii="Times New Roman" w:eastAsia="Calibri" w:hAnsi="Times New Roman" w:cs="Times New Roman"/>
                <w:sz w:val="18"/>
                <w:szCs w:val="18"/>
              </w:rPr>
              <w:t>Указ Президента Российской Федерации от 2 октября 1992 года № 1157 «О дополнительных мерах государственной поддержки инвалидов» (пункт 1);</w:t>
            </w:r>
          </w:p>
          <w:p w14:paraId="0DE973D8" w14:textId="77777777" w:rsidR="001F524D" w:rsidRPr="00AD35E5" w:rsidRDefault="001F524D" w:rsidP="001F524D">
            <w:pPr>
              <w:suppressAutoHyphens/>
              <w:autoSpaceDE w:val="0"/>
              <w:autoSpaceDN w:val="0"/>
              <w:spacing w:after="0" w:line="240" w:lineRule="auto"/>
              <w:jc w:val="center"/>
              <w:rPr>
                <w:rFonts w:ascii="Times New Roman" w:eastAsia="Calibri" w:hAnsi="Times New Roman" w:cs="Times New Roman"/>
                <w:sz w:val="18"/>
                <w:szCs w:val="18"/>
              </w:rPr>
            </w:pPr>
            <w:r w:rsidRPr="00AD35E5">
              <w:rPr>
                <w:rFonts w:ascii="Times New Roman" w:eastAsia="Calibri" w:hAnsi="Times New Roman" w:cs="Times New Roman"/>
                <w:sz w:val="18"/>
                <w:szCs w:val="18"/>
              </w:rPr>
              <w:t>Федеральный закон от 30.03.1995 № 38-ФЗ</w:t>
            </w:r>
          </w:p>
          <w:p w14:paraId="500DDFB0" w14:textId="77777777" w:rsidR="001F524D" w:rsidRPr="00AD35E5" w:rsidRDefault="001F524D" w:rsidP="001F524D">
            <w:pPr>
              <w:suppressAutoHyphens/>
              <w:autoSpaceDE w:val="0"/>
              <w:autoSpaceDN w:val="0"/>
              <w:spacing w:after="0" w:line="240" w:lineRule="auto"/>
              <w:jc w:val="center"/>
              <w:rPr>
                <w:rFonts w:ascii="Times New Roman" w:eastAsia="Calibri" w:hAnsi="Times New Roman" w:cs="Times New Roman"/>
                <w:sz w:val="18"/>
                <w:szCs w:val="18"/>
              </w:rPr>
            </w:pPr>
            <w:r w:rsidRPr="00AD35E5">
              <w:rPr>
                <w:rFonts w:ascii="Times New Roman" w:eastAsia="Calibri" w:hAnsi="Times New Roman" w:cs="Times New Roman"/>
                <w:sz w:val="18"/>
                <w:szCs w:val="18"/>
              </w:rPr>
              <w:t>«О предупреждении распространения в Российской Федерации заболевания, вызываемого вирусом иммунодефицита человека (ВИЧ-инфекции)»</w:t>
            </w:r>
          </w:p>
          <w:p w14:paraId="3F4B41F2" w14:textId="77777777" w:rsidR="001F524D" w:rsidRPr="00AD35E5" w:rsidRDefault="001F524D" w:rsidP="001F524D">
            <w:pPr>
              <w:suppressAutoHyphens/>
              <w:autoSpaceDE w:val="0"/>
              <w:autoSpaceDN w:val="0"/>
              <w:spacing w:after="0" w:line="240" w:lineRule="auto"/>
              <w:jc w:val="center"/>
              <w:rPr>
                <w:rFonts w:ascii="Times New Roman" w:eastAsia="Calibri" w:hAnsi="Times New Roman" w:cs="Times New Roman"/>
                <w:sz w:val="18"/>
                <w:szCs w:val="18"/>
              </w:rPr>
            </w:pPr>
            <w:r w:rsidRPr="00AD35E5">
              <w:rPr>
                <w:rFonts w:ascii="Times New Roman" w:eastAsia="Calibri" w:hAnsi="Times New Roman" w:cs="Times New Roman"/>
                <w:sz w:val="18"/>
                <w:szCs w:val="18"/>
              </w:rPr>
              <w:t>(статья 19)</w:t>
            </w:r>
          </w:p>
        </w:tc>
      </w:tr>
      <w:tr w:rsidR="00D9248A" w:rsidRPr="001F524D" w14:paraId="71233F84" w14:textId="77777777" w:rsidTr="00637C77">
        <w:trPr>
          <w:jc w:val="center"/>
        </w:trPr>
        <w:tc>
          <w:tcPr>
            <w:tcW w:w="9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839BA94" w14:textId="77777777" w:rsidR="00D9248A" w:rsidRPr="00AD35E5" w:rsidRDefault="00D9248A" w:rsidP="00D9248A">
            <w:pPr>
              <w:suppressAutoHyphens/>
              <w:autoSpaceDE w:val="0"/>
              <w:autoSpaceDN w:val="0"/>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2.</w:t>
            </w:r>
          </w:p>
        </w:tc>
        <w:tc>
          <w:tcPr>
            <w:tcW w:w="29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9B7817B" w14:textId="77777777" w:rsidR="00D9248A" w:rsidRPr="00AD35E5" w:rsidRDefault="00D9248A" w:rsidP="00D9248A">
            <w:pPr>
              <w:autoSpaceDE w:val="0"/>
              <w:spacing w:after="0" w:line="240" w:lineRule="auto"/>
              <w:jc w:val="center"/>
              <w:rPr>
                <w:rFonts w:ascii="Times New Roman" w:eastAsia="Calibri" w:hAnsi="Times New Roman" w:cs="Times New Roman"/>
                <w:sz w:val="18"/>
                <w:szCs w:val="18"/>
              </w:rPr>
            </w:pPr>
            <w:r w:rsidRPr="00AD35E5">
              <w:rPr>
                <w:rFonts w:ascii="Times New Roman" w:eastAsia="Calibri" w:hAnsi="Times New Roman" w:cs="Times New Roman"/>
                <w:sz w:val="18"/>
                <w:szCs w:val="18"/>
              </w:rPr>
              <w:t>решение органа опеки и попечительства об установлении опеки и попечительства (в случае подачи заявления опекуном (попечителем));</w:t>
            </w:r>
          </w:p>
          <w:p w14:paraId="7FEF0A9F" w14:textId="77777777" w:rsidR="00D9248A" w:rsidRPr="00AD35E5" w:rsidRDefault="00D9248A" w:rsidP="00D9248A">
            <w:pPr>
              <w:autoSpaceDE w:val="0"/>
              <w:spacing w:after="0" w:line="240" w:lineRule="auto"/>
              <w:jc w:val="center"/>
              <w:rPr>
                <w:rFonts w:ascii="Times New Roman" w:eastAsia="Calibri" w:hAnsi="Times New Roman" w:cs="Times New Roman"/>
                <w:sz w:val="18"/>
                <w:szCs w:val="18"/>
              </w:rPr>
            </w:pPr>
            <w:r w:rsidRPr="00AD35E5">
              <w:rPr>
                <w:rFonts w:ascii="Times New Roman" w:eastAsia="Calibri" w:hAnsi="Times New Roman" w:cs="Times New Roman"/>
                <w:sz w:val="18"/>
                <w:szCs w:val="18"/>
              </w:rPr>
              <w:t>договор о передаче ребенка (детей) на воспитание в приемную семью (в случае подачи заявления приемным родителем)</w:t>
            </w:r>
          </w:p>
        </w:tc>
        <w:tc>
          <w:tcPr>
            <w:tcW w:w="36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07765C8" w14:textId="77777777" w:rsidR="00D9248A" w:rsidRPr="00AD35E5" w:rsidRDefault="00D9248A" w:rsidP="00D9248A">
            <w:pPr>
              <w:autoSpaceDE w:val="0"/>
              <w:spacing w:after="0" w:line="240" w:lineRule="auto"/>
              <w:jc w:val="center"/>
              <w:rPr>
                <w:rFonts w:ascii="Times New Roman" w:eastAsia="Calibri" w:hAnsi="Times New Roman" w:cs="Times New Roman"/>
                <w:sz w:val="18"/>
                <w:szCs w:val="18"/>
              </w:rPr>
            </w:pPr>
            <w:r w:rsidRPr="00AD35E5">
              <w:rPr>
                <w:rFonts w:ascii="Times New Roman" w:eastAsia="Calibri" w:hAnsi="Times New Roman" w:cs="Times New Roman"/>
                <w:sz w:val="18"/>
                <w:szCs w:val="18"/>
              </w:rPr>
              <w:t>дети-сироты;</w:t>
            </w:r>
          </w:p>
          <w:p w14:paraId="4F887269" w14:textId="77777777" w:rsidR="00D9248A" w:rsidRPr="00AD35E5" w:rsidRDefault="00D9248A" w:rsidP="00D9248A">
            <w:pPr>
              <w:autoSpaceDE w:val="0"/>
              <w:spacing w:after="0" w:line="240" w:lineRule="auto"/>
              <w:jc w:val="center"/>
              <w:rPr>
                <w:rFonts w:ascii="Times New Roman" w:eastAsia="Calibri" w:hAnsi="Times New Roman" w:cs="Times New Roman"/>
                <w:sz w:val="18"/>
                <w:szCs w:val="18"/>
              </w:rPr>
            </w:pPr>
            <w:r w:rsidRPr="00AD35E5">
              <w:rPr>
                <w:rFonts w:ascii="Times New Roman" w:eastAsia="Calibri" w:hAnsi="Times New Roman" w:cs="Times New Roman"/>
                <w:sz w:val="18"/>
                <w:szCs w:val="18"/>
              </w:rPr>
              <w:t>дети, оставшиеся без попечения родителей</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09A0E4C" w14:textId="77777777" w:rsidR="00D9248A" w:rsidRPr="00AD35E5" w:rsidRDefault="00D9248A" w:rsidP="00D9248A">
            <w:pPr>
              <w:autoSpaceDE w:val="0"/>
              <w:spacing w:after="0" w:line="240" w:lineRule="auto"/>
              <w:jc w:val="center"/>
              <w:rPr>
                <w:rFonts w:ascii="Times New Roman" w:eastAsia="Calibri" w:hAnsi="Times New Roman" w:cs="Times New Roman"/>
                <w:sz w:val="18"/>
                <w:szCs w:val="18"/>
              </w:rPr>
            </w:pPr>
            <w:r w:rsidRPr="00AD35E5">
              <w:rPr>
                <w:rFonts w:ascii="Times New Roman" w:eastAsia="Calibri" w:hAnsi="Times New Roman" w:cs="Times New Roman"/>
                <w:sz w:val="18"/>
                <w:szCs w:val="18"/>
              </w:rPr>
              <w:t>Федеральный закон от 28 декабря 2016 года № 465-ФЗ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(статья 2)</w:t>
            </w:r>
          </w:p>
        </w:tc>
      </w:tr>
    </w:tbl>
    <w:p w14:paraId="704896D9" w14:textId="77777777" w:rsidR="001F524D" w:rsidRPr="001F524D" w:rsidRDefault="001F524D" w:rsidP="001F524D">
      <w:pPr>
        <w:spacing w:after="0" w:line="240" w:lineRule="auto"/>
        <w:rPr>
          <w:rFonts w:ascii="Times New Roman" w:eastAsia="Times New Roman" w:hAnsi="Times New Roman" w:cs="Times New Roman"/>
          <w:sz w:val="20"/>
          <w:szCs w:val="20"/>
          <w:lang w:eastAsia="ru-RU"/>
        </w:rPr>
      </w:pPr>
    </w:p>
    <w:p w14:paraId="2BCFF241" w14:textId="77777777" w:rsidR="001F524D" w:rsidRPr="001F524D" w:rsidRDefault="001F524D" w:rsidP="00D9248A">
      <w:pPr>
        <w:spacing w:after="0" w:line="240" w:lineRule="auto"/>
        <w:jc w:val="both"/>
        <w:rPr>
          <w:rFonts w:ascii="Times New Roman" w:eastAsia="Times New Roman" w:hAnsi="Times New Roman" w:cs="Times New Roman"/>
          <w:sz w:val="28"/>
          <w:szCs w:val="28"/>
          <w:lang w:eastAsia="ru-RU"/>
        </w:rPr>
      </w:pPr>
      <w:r w:rsidRPr="001F524D">
        <w:rPr>
          <w:rFonts w:ascii="Times New Roman" w:eastAsia="Calibri" w:hAnsi="Times New Roman" w:cs="Times New Roman"/>
          <w:sz w:val="28"/>
          <w:szCs w:val="28"/>
        </w:rPr>
        <w:t xml:space="preserve">преимущественное </w:t>
      </w:r>
      <w:r w:rsidR="007F3E8C">
        <w:rPr>
          <w:rFonts w:ascii="Times New Roman" w:eastAsia="Calibri" w:hAnsi="Times New Roman" w:cs="Times New Roman"/>
          <w:sz w:val="28"/>
          <w:szCs w:val="28"/>
        </w:rPr>
        <w:t>право</w:t>
      </w:r>
      <w:r w:rsidRPr="001F524D">
        <w:rPr>
          <w:rFonts w:ascii="Times New Roman" w:eastAsia="Calibri" w:hAnsi="Times New Roman" w:cs="Times New Roman"/>
          <w:sz w:val="28"/>
          <w:szCs w:val="28"/>
        </w:rPr>
        <w:t xml:space="preserve"> </w:t>
      </w:r>
    </w:p>
    <w:tbl>
      <w:tblPr>
        <w:tblW w:w="9993" w:type="dxa"/>
        <w:jc w:val="center"/>
        <w:tblLayout w:type="fixed"/>
        <w:tblCellMar>
          <w:left w:w="10" w:type="dxa"/>
          <w:right w:w="10" w:type="dxa"/>
        </w:tblCellMar>
        <w:tblLook w:val="0000" w:firstRow="0" w:lastRow="0" w:firstColumn="0" w:lastColumn="0" w:noHBand="0" w:noVBand="0"/>
      </w:tblPr>
      <w:tblGrid>
        <w:gridCol w:w="779"/>
        <w:gridCol w:w="2977"/>
        <w:gridCol w:w="3544"/>
        <w:gridCol w:w="2693"/>
      </w:tblGrid>
      <w:tr w:rsidR="001F524D" w:rsidRPr="001F524D" w14:paraId="356DACAA" w14:textId="77777777" w:rsidTr="00637C77">
        <w:trPr>
          <w:jc w:val="center"/>
        </w:trPr>
        <w:tc>
          <w:tcPr>
            <w:tcW w:w="77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38D5EFC" w14:textId="77777777" w:rsidR="001F524D" w:rsidRPr="005C19DE" w:rsidRDefault="001F524D" w:rsidP="001F524D">
            <w:pPr>
              <w:suppressAutoHyphens/>
              <w:autoSpaceDE w:val="0"/>
              <w:autoSpaceDN w:val="0"/>
              <w:spacing w:after="0" w:line="240" w:lineRule="auto"/>
              <w:jc w:val="center"/>
              <w:rPr>
                <w:rFonts w:ascii="Times New Roman" w:eastAsia="Calibri" w:hAnsi="Times New Roman" w:cs="Times New Roman"/>
                <w:sz w:val="18"/>
                <w:szCs w:val="18"/>
              </w:rPr>
            </w:pPr>
            <w:r w:rsidRPr="005C19DE">
              <w:rPr>
                <w:rFonts w:ascii="Times New Roman" w:eastAsia="Calibri" w:hAnsi="Times New Roman" w:cs="Times New Roman"/>
                <w:sz w:val="18"/>
                <w:szCs w:val="18"/>
              </w:rPr>
              <w:t>№ пп</w:t>
            </w:r>
          </w:p>
        </w:tc>
        <w:tc>
          <w:tcPr>
            <w:tcW w:w="29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181CC4D" w14:textId="77777777" w:rsidR="001F524D" w:rsidRPr="005C19DE" w:rsidRDefault="001F524D" w:rsidP="001F524D">
            <w:pPr>
              <w:suppressAutoHyphens/>
              <w:autoSpaceDE w:val="0"/>
              <w:autoSpaceDN w:val="0"/>
              <w:spacing w:after="0" w:line="240" w:lineRule="auto"/>
              <w:jc w:val="center"/>
              <w:rPr>
                <w:rFonts w:ascii="Times New Roman" w:eastAsia="Calibri" w:hAnsi="Times New Roman" w:cs="Times New Roman"/>
                <w:sz w:val="18"/>
                <w:szCs w:val="18"/>
              </w:rPr>
            </w:pPr>
            <w:r w:rsidRPr="005C19DE">
              <w:rPr>
                <w:rFonts w:ascii="Times New Roman" w:eastAsia="Calibri" w:hAnsi="Times New Roman" w:cs="Times New Roman"/>
                <w:sz w:val="18"/>
                <w:szCs w:val="18"/>
              </w:rPr>
              <w:t>Документы, представляемые заявителем и  подтверждающие право</w:t>
            </w:r>
          </w:p>
        </w:tc>
        <w:tc>
          <w:tcPr>
            <w:tcW w:w="35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B878F40" w14:textId="77777777" w:rsidR="001F524D" w:rsidRPr="005C19DE" w:rsidRDefault="001F524D" w:rsidP="001F524D">
            <w:pPr>
              <w:suppressAutoHyphens/>
              <w:autoSpaceDE w:val="0"/>
              <w:autoSpaceDN w:val="0"/>
              <w:spacing w:after="0" w:line="240" w:lineRule="auto"/>
              <w:jc w:val="center"/>
              <w:rPr>
                <w:rFonts w:ascii="Times New Roman" w:eastAsia="Calibri" w:hAnsi="Times New Roman" w:cs="Times New Roman"/>
                <w:sz w:val="18"/>
                <w:szCs w:val="18"/>
              </w:rPr>
            </w:pPr>
            <w:r w:rsidRPr="005C19DE">
              <w:rPr>
                <w:rFonts w:ascii="Times New Roman" w:eastAsia="Calibri" w:hAnsi="Times New Roman" w:cs="Times New Roman"/>
                <w:sz w:val="18"/>
                <w:szCs w:val="18"/>
              </w:rPr>
              <w:t>Категории детей</w:t>
            </w:r>
          </w:p>
        </w:tc>
        <w:tc>
          <w:tcPr>
            <w:tcW w:w="2693" w:type="dxa"/>
            <w:tcBorders>
              <w:top w:val="single" w:sz="4" w:space="0" w:color="000000"/>
              <w:bottom w:val="single" w:sz="4" w:space="0" w:color="000000"/>
              <w:right w:val="single" w:sz="4" w:space="0" w:color="000000"/>
            </w:tcBorders>
            <w:tcMar>
              <w:top w:w="102" w:type="dxa"/>
              <w:left w:w="62" w:type="dxa"/>
              <w:bottom w:w="102" w:type="dxa"/>
              <w:right w:w="62" w:type="dxa"/>
            </w:tcMar>
            <w:vAlign w:val="center"/>
          </w:tcPr>
          <w:p w14:paraId="0A8F4599" w14:textId="77777777" w:rsidR="001F524D" w:rsidRPr="005C19DE" w:rsidRDefault="001F524D" w:rsidP="001F524D">
            <w:pPr>
              <w:suppressAutoHyphens/>
              <w:autoSpaceDE w:val="0"/>
              <w:autoSpaceDN w:val="0"/>
              <w:spacing w:after="0" w:line="240" w:lineRule="auto"/>
              <w:jc w:val="center"/>
              <w:rPr>
                <w:rFonts w:ascii="Times New Roman" w:eastAsia="Calibri" w:hAnsi="Times New Roman" w:cs="Times New Roman"/>
                <w:sz w:val="18"/>
                <w:szCs w:val="18"/>
              </w:rPr>
            </w:pPr>
            <w:r w:rsidRPr="005C19DE">
              <w:rPr>
                <w:rFonts w:ascii="Times New Roman" w:eastAsia="Calibri" w:hAnsi="Times New Roman" w:cs="Times New Roman"/>
                <w:sz w:val="18"/>
                <w:szCs w:val="18"/>
              </w:rPr>
              <w:t>Нормативные правовые акты</w:t>
            </w:r>
          </w:p>
        </w:tc>
      </w:tr>
      <w:tr w:rsidR="001F524D" w:rsidRPr="001F524D" w14:paraId="5C2A9097" w14:textId="77777777" w:rsidTr="00637C77">
        <w:trPr>
          <w:jc w:val="center"/>
        </w:trPr>
        <w:tc>
          <w:tcPr>
            <w:tcW w:w="77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B85C46F" w14:textId="77777777" w:rsidR="001F524D" w:rsidRPr="005C19DE" w:rsidRDefault="001F524D" w:rsidP="001F524D">
            <w:pPr>
              <w:suppressAutoHyphens/>
              <w:autoSpaceDE w:val="0"/>
              <w:autoSpaceDN w:val="0"/>
              <w:spacing w:after="0" w:line="240" w:lineRule="auto"/>
              <w:jc w:val="center"/>
              <w:rPr>
                <w:rFonts w:ascii="Times New Roman" w:eastAsia="Calibri" w:hAnsi="Times New Roman" w:cs="Times New Roman"/>
                <w:sz w:val="18"/>
                <w:szCs w:val="18"/>
              </w:rPr>
            </w:pPr>
            <w:r w:rsidRPr="005C19DE">
              <w:rPr>
                <w:rFonts w:ascii="Times New Roman" w:eastAsia="Calibri" w:hAnsi="Times New Roman" w:cs="Times New Roman"/>
                <w:sz w:val="18"/>
                <w:szCs w:val="18"/>
              </w:rPr>
              <w:t>1.</w:t>
            </w:r>
          </w:p>
        </w:tc>
        <w:tc>
          <w:tcPr>
            <w:tcW w:w="29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5CDA585" w14:textId="77777777" w:rsidR="001F524D" w:rsidRPr="005C19DE" w:rsidRDefault="001F524D" w:rsidP="001F524D">
            <w:pPr>
              <w:suppressAutoHyphens/>
              <w:autoSpaceDE w:val="0"/>
              <w:autoSpaceDN w:val="0"/>
              <w:spacing w:after="0" w:line="240" w:lineRule="auto"/>
              <w:jc w:val="center"/>
              <w:rPr>
                <w:rFonts w:ascii="Times New Roman" w:eastAsia="Calibri" w:hAnsi="Times New Roman" w:cs="Times New Roman"/>
                <w:sz w:val="18"/>
                <w:szCs w:val="18"/>
              </w:rPr>
            </w:pPr>
            <w:r w:rsidRPr="005C19DE">
              <w:rPr>
                <w:rFonts w:ascii="Times New Roman" w:eastAsia="Calibri" w:hAnsi="Times New Roman" w:cs="Times New Roman"/>
                <w:sz w:val="18"/>
                <w:szCs w:val="18"/>
              </w:rPr>
              <w:t>документ, полученный в территориальной комиссии по делам несовершеннолетних и защите их прав или в подразделениях по делам несовершеннолетних органов внутренних дел</w:t>
            </w:r>
          </w:p>
        </w:tc>
        <w:tc>
          <w:tcPr>
            <w:tcW w:w="35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D53DF4C" w14:textId="77777777" w:rsidR="001F524D" w:rsidRPr="005C19DE" w:rsidRDefault="001F524D" w:rsidP="001F524D">
            <w:pPr>
              <w:autoSpaceDE w:val="0"/>
              <w:autoSpaceDN w:val="0"/>
              <w:adjustRightInd w:val="0"/>
              <w:spacing w:after="0" w:line="240" w:lineRule="auto"/>
              <w:jc w:val="center"/>
              <w:rPr>
                <w:rFonts w:ascii="Times New Roman" w:eastAsia="Calibri" w:hAnsi="Times New Roman" w:cs="Times New Roman"/>
                <w:sz w:val="18"/>
                <w:szCs w:val="18"/>
              </w:rPr>
            </w:pPr>
            <w:r w:rsidRPr="005C19DE">
              <w:rPr>
                <w:rFonts w:ascii="Times New Roman" w:eastAsia="Calibri" w:hAnsi="Times New Roman" w:cs="Times New Roman"/>
                <w:sz w:val="18"/>
                <w:szCs w:val="18"/>
              </w:rPr>
              <w:t>дети, проживающие на территории Каменск-Уральского городского округа, состоящие на учете в территориальных комиссиях по делам несовершеннолетних и защите их прав и в подразделениях по делам несовершеннолетних органов внутренних дел;</w:t>
            </w:r>
          </w:p>
        </w:tc>
        <w:tc>
          <w:tcPr>
            <w:tcW w:w="2693" w:type="dxa"/>
            <w:tcBorders>
              <w:top w:val="single" w:sz="4" w:space="0" w:color="000000"/>
              <w:bottom w:val="single" w:sz="4" w:space="0" w:color="000000"/>
              <w:right w:val="single" w:sz="4" w:space="0" w:color="000000"/>
            </w:tcBorders>
            <w:tcMar>
              <w:top w:w="102" w:type="dxa"/>
              <w:left w:w="62" w:type="dxa"/>
              <w:bottom w:w="102" w:type="dxa"/>
              <w:right w:w="62" w:type="dxa"/>
            </w:tcMar>
            <w:vAlign w:val="center"/>
          </w:tcPr>
          <w:p w14:paraId="35AA2361" w14:textId="77777777" w:rsidR="001F524D" w:rsidRPr="005C19DE" w:rsidRDefault="001F524D" w:rsidP="001F524D">
            <w:pPr>
              <w:suppressAutoHyphens/>
              <w:autoSpaceDE w:val="0"/>
              <w:autoSpaceDN w:val="0"/>
              <w:spacing w:after="0" w:line="240" w:lineRule="auto"/>
              <w:jc w:val="center"/>
              <w:rPr>
                <w:rFonts w:ascii="Times New Roman" w:eastAsia="Calibri" w:hAnsi="Times New Roman" w:cs="Times New Roman"/>
                <w:sz w:val="18"/>
                <w:szCs w:val="18"/>
              </w:rPr>
            </w:pPr>
            <w:r w:rsidRPr="005C19DE">
              <w:rPr>
                <w:rFonts w:ascii="Times New Roman" w:eastAsia="Calibri" w:hAnsi="Times New Roman" w:cs="Times New Roman"/>
                <w:sz w:val="18"/>
                <w:szCs w:val="18"/>
              </w:rPr>
              <w:t>Решение Городской Думы города Каменска-Уральского от 26.04.2017 № 135</w:t>
            </w:r>
          </w:p>
          <w:p w14:paraId="5B1BFFA0" w14:textId="77777777" w:rsidR="001F524D" w:rsidRPr="005C19DE" w:rsidRDefault="001F524D" w:rsidP="001F524D">
            <w:pPr>
              <w:suppressAutoHyphens/>
              <w:autoSpaceDE w:val="0"/>
              <w:autoSpaceDN w:val="0"/>
              <w:spacing w:after="0" w:line="240" w:lineRule="auto"/>
              <w:jc w:val="center"/>
              <w:rPr>
                <w:rFonts w:ascii="Times New Roman" w:eastAsia="Calibri" w:hAnsi="Times New Roman" w:cs="Times New Roman"/>
                <w:sz w:val="18"/>
                <w:szCs w:val="18"/>
              </w:rPr>
            </w:pPr>
            <w:r w:rsidRPr="005C19DE">
              <w:rPr>
                <w:rFonts w:ascii="Times New Roman" w:eastAsia="Calibri" w:hAnsi="Times New Roman" w:cs="Times New Roman"/>
                <w:sz w:val="18"/>
                <w:szCs w:val="18"/>
              </w:rPr>
              <w:t>«О предоставлении дополнительных мер социальной поддержки отдельным категориям граждан, проживающих на территории Каменск-Уральского городского округа, в области организации отдыха детей в каникулярное время</w:t>
            </w:r>
          </w:p>
        </w:tc>
      </w:tr>
      <w:tr w:rsidR="00D9248A" w:rsidRPr="001F524D" w14:paraId="1939DEFA" w14:textId="77777777" w:rsidTr="00637C77">
        <w:trPr>
          <w:jc w:val="center"/>
        </w:trPr>
        <w:tc>
          <w:tcPr>
            <w:tcW w:w="77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7F9C72C" w14:textId="77777777" w:rsidR="00D9248A" w:rsidRPr="005C19DE" w:rsidRDefault="00D9248A" w:rsidP="00D9248A">
            <w:pPr>
              <w:suppressAutoHyphens/>
              <w:autoSpaceDE w:val="0"/>
              <w:autoSpaceDN w:val="0"/>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2.</w:t>
            </w:r>
          </w:p>
        </w:tc>
        <w:tc>
          <w:tcPr>
            <w:tcW w:w="29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45AC669" w14:textId="77777777" w:rsidR="00D9248A" w:rsidRPr="00AD35E5" w:rsidRDefault="00D9248A" w:rsidP="00D9248A">
            <w:pPr>
              <w:autoSpaceDE w:val="0"/>
              <w:spacing w:after="0" w:line="240" w:lineRule="auto"/>
              <w:jc w:val="center"/>
              <w:rPr>
                <w:rFonts w:ascii="Times New Roman" w:eastAsia="Calibri" w:hAnsi="Times New Roman" w:cs="Times New Roman"/>
                <w:sz w:val="18"/>
                <w:szCs w:val="18"/>
              </w:rPr>
            </w:pPr>
            <w:r w:rsidRPr="00AD35E5">
              <w:rPr>
                <w:rFonts w:ascii="Times New Roman" w:eastAsia="Calibri" w:hAnsi="Times New Roman" w:cs="Times New Roman"/>
                <w:sz w:val="18"/>
                <w:szCs w:val="18"/>
              </w:rPr>
              <w:t xml:space="preserve">документ, подтверждающий участие в специальной военной операции на территориях Украины, Донецкой Народной Республики и Луганской Народной Республики, выданный по месту службы или военным комиссариатом, или выписка из ЕЦП, или справка из территориальных исполнительных органов государственной в сфере социальной политики о предоставлении единовременных денежных выплат в связи с участием граждан в специальной военной операции на территории Украины, Донецкой Народной Республики, Луганской Народной Республики </w:t>
            </w:r>
            <w:r w:rsidRPr="00AD35E5">
              <w:rPr>
                <w:rFonts w:ascii="Times New Roman" w:eastAsia="Calibri" w:hAnsi="Times New Roman" w:cs="Times New Roman"/>
                <w:sz w:val="18"/>
                <w:szCs w:val="18"/>
              </w:rPr>
              <w:lastRenderedPageBreak/>
              <w:t>или призывом на военную службу по мобилизации в Вооруженные Силы Российской Федерации</w:t>
            </w:r>
          </w:p>
        </w:tc>
        <w:tc>
          <w:tcPr>
            <w:tcW w:w="35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97AABC5" w14:textId="77777777" w:rsidR="00D9248A" w:rsidRPr="00AD35E5" w:rsidRDefault="00D9248A" w:rsidP="00D9248A">
            <w:pPr>
              <w:autoSpaceDE w:val="0"/>
              <w:spacing w:after="0" w:line="240" w:lineRule="auto"/>
              <w:jc w:val="center"/>
              <w:rPr>
                <w:rFonts w:ascii="Times New Roman" w:eastAsia="Calibri" w:hAnsi="Times New Roman" w:cs="Times New Roman"/>
                <w:sz w:val="18"/>
                <w:szCs w:val="18"/>
              </w:rPr>
            </w:pPr>
            <w:r w:rsidRPr="00AD35E5">
              <w:rPr>
                <w:rFonts w:ascii="Times New Roman" w:eastAsia="Calibri" w:hAnsi="Times New Roman" w:cs="Times New Roman"/>
                <w:sz w:val="18"/>
                <w:szCs w:val="18"/>
              </w:rPr>
              <w:lastRenderedPageBreak/>
              <w:t>дети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а также детям лиц, принимающих (принимавших) участие в специальной военной операции на территориях Украины, Донецкой Народной Республики и Луганской Народной Республики.</w:t>
            </w:r>
          </w:p>
        </w:tc>
        <w:tc>
          <w:tcPr>
            <w:tcW w:w="2693" w:type="dxa"/>
            <w:tcBorders>
              <w:top w:val="single" w:sz="4" w:space="0" w:color="000000"/>
              <w:bottom w:val="single" w:sz="4" w:space="0" w:color="000000"/>
              <w:right w:val="single" w:sz="4" w:space="0" w:color="000000"/>
            </w:tcBorders>
            <w:tcMar>
              <w:top w:w="102" w:type="dxa"/>
              <w:left w:w="62" w:type="dxa"/>
              <w:bottom w:w="102" w:type="dxa"/>
              <w:right w:w="62" w:type="dxa"/>
            </w:tcMar>
            <w:vAlign w:val="center"/>
          </w:tcPr>
          <w:p w14:paraId="521C87B2" w14:textId="77777777" w:rsidR="00D9248A" w:rsidRPr="00AD35E5" w:rsidRDefault="00D9248A" w:rsidP="00D9248A">
            <w:pPr>
              <w:autoSpaceDE w:val="0"/>
              <w:spacing w:after="0" w:line="240" w:lineRule="auto"/>
              <w:jc w:val="center"/>
              <w:rPr>
                <w:rFonts w:ascii="Times New Roman" w:eastAsia="Calibri" w:hAnsi="Times New Roman" w:cs="Times New Roman"/>
                <w:sz w:val="18"/>
                <w:szCs w:val="18"/>
              </w:rPr>
            </w:pPr>
            <w:r w:rsidRPr="00AD35E5">
              <w:rPr>
                <w:rFonts w:ascii="Times New Roman" w:eastAsia="Calibri" w:hAnsi="Times New Roman" w:cs="Times New Roman"/>
                <w:sz w:val="18"/>
                <w:szCs w:val="18"/>
              </w:rPr>
              <w:t>Решение Городской Думы города Каменска-Уральского от 16.11.2022 № 169</w:t>
            </w:r>
          </w:p>
          <w:p w14:paraId="2B8E9D6B" w14:textId="77777777" w:rsidR="00D9248A" w:rsidRPr="00AD35E5" w:rsidRDefault="00D9248A" w:rsidP="00D9248A">
            <w:pPr>
              <w:autoSpaceDE w:val="0"/>
              <w:spacing w:after="0" w:line="240" w:lineRule="auto"/>
              <w:jc w:val="center"/>
              <w:rPr>
                <w:rFonts w:ascii="Times New Roman" w:eastAsia="Calibri" w:hAnsi="Times New Roman" w:cs="Times New Roman"/>
                <w:sz w:val="18"/>
                <w:szCs w:val="18"/>
              </w:rPr>
            </w:pPr>
            <w:r w:rsidRPr="00AD35E5">
              <w:rPr>
                <w:rFonts w:ascii="Times New Roman" w:eastAsia="Calibri" w:hAnsi="Times New Roman" w:cs="Times New Roman"/>
                <w:sz w:val="18"/>
                <w:szCs w:val="18"/>
              </w:rPr>
              <w:t xml:space="preserve">«О внесении изменений в решение Городской Думы города Каменска-Уральского от 26.04.2017 № 135 (в редакции решения Городской Думы города Каменска-Уральского от 26.12.2018 № 447, решения Думы Каменск-Уральского городского округа от 29.12.2020 № 780) «О предоставлении дополнительных мер социальной поддержки отдельным категориям граждан, проживающих на территории </w:t>
            </w:r>
            <w:r w:rsidRPr="00AD35E5">
              <w:rPr>
                <w:rFonts w:ascii="Times New Roman" w:eastAsia="Calibri" w:hAnsi="Times New Roman" w:cs="Times New Roman"/>
                <w:sz w:val="18"/>
                <w:szCs w:val="18"/>
              </w:rPr>
              <w:lastRenderedPageBreak/>
              <w:t>Каменск-Уральского городского округа, в области организации отдыха детей в каникулярное время»</w:t>
            </w:r>
          </w:p>
        </w:tc>
      </w:tr>
    </w:tbl>
    <w:p w14:paraId="5C2BCCC6" w14:textId="77777777" w:rsidR="00CC57EE" w:rsidRDefault="00CC57EE"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p>
    <w:sectPr w:rsidR="00CC57EE" w:rsidSect="00BB3EAB">
      <w:pgSz w:w="11906" w:h="16838"/>
      <w:pgMar w:top="426"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5742"/>
    <w:multiLevelType w:val="hybridMultilevel"/>
    <w:tmpl w:val="8886DBCA"/>
    <w:lvl w:ilvl="0" w:tplc="D73CCE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45D4887"/>
    <w:multiLevelType w:val="hybridMultilevel"/>
    <w:tmpl w:val="FC22727A"/>
    <w:lvl w:ilvl="0" w:tplc="04190011">
      <w:start w:val="1"/>
      <w:numFmt w:val="decimal"/>
      <w:lvlText w:val="%1)"/>
      <w:lvlJc w:val="left"/>
      <w:pPr>
        <w:ind w:left="1500" w:hanging="360"/>
      </w:pPr>
      <w:rPr>
        <w:rFont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 w15:restartNumberingAfterBreak="0">
    <w:nsid w:val="4DE33550"/>
    <w:multiLevelType w:val="hybridMultilevel"/>
    <w:tmpl w:val="2984003C"/>
    <w:lvl w:ilvl="0" w:tplc="04190001">
      <w:start w:val="1"/>
      <w:numFmt w:val="bullet"/>
      <w:lvlText w:val=""/>
      <w:lvlJc w:val="left"/>
      <w:pPr>
        <w:ind w:left="1860" w:hanging="360"/>
      </w:pPr>
      <w:rPr>
        <w:rFonts w:ascii="Symbol" w:hAnsi="Symbol" w:hint="default"/>
      </w:rPr>
    </w:lvl>
    <w:lvl w:ilvl="1" w:tplc="04190003" w:tentative="1">
      <w:start w:val="1"/>
      <w:numFmt w:val="bullet"/>
      <w:lvlText w:val="o"/>
      <w:lvlJc w:val="left"/>
      <w:pPr>
        <w:ind w:left="2580" w:hanging="360"/>
      </w:pPr>
      <w:rPr>
        <w:rFonts w:ascii="Courier New" w:hAnsi="Courier New" w:cs="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cs="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cs="Courier New" w:hint="default"/>
      </w:rPr>
    </w:lvl>
    <w:lvl w:ilvl="8" w:tplc="04190005" w:tentative="1">
      <w:start w:val="1"/>
      <w:numFmt w:val="bullet"/>
      <w:lvlText w:val=""/>
      <w:lvlJc w:val="left"/>
      <w:pPr>
        <w:ind w:left="7620" w:hanging="360"/>
      </w:pPr>
      <w:rPr>
        <w:rFonts w:ascii="Wingdings" w:hAnsi="Wingdings" w:hint="default"/>
      </w:rPr>
    </w:lvl>
  </w:abstractNum>
  <w:abstractNum w:abstractNumId="3" w15:restartNumberingAfterBreak="0">
    <w:nsid w:val="4EAE2F02"/>
    <w:multiLevelType w:val="hybridMultilevel"/>
    <w:tmpl w:val="4EB25324"/>
    <w:lvl w:ilvl="0" w:tplc="E0C6BBF4">
      <w:start w:val="8"/>
      <w:numFmt w:val="decimal"/>
      <w:lvlText w:val="%1)"/>
      <w:lvlJc w:val="left"/>
      <w:pPr>
        <w:ind w:left="1069"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32A1C81"/>
    <w:multiLevelType w:val="hybridMultilevel"/>
    <w:tmpl w:val="B4C4465C"/>
    <w:lvl w:ilvl="0" w:tplc="3ADC70BE">
      <w:start w:val="1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36736791">
    <w:abstractNumId w:val="1"/>
  </w:num>
  <w:num w:numId="2" w16cid:durableId="214631329">
    <w:abstractNumId w:val="2"/>
  </w:num>
  <w:num w:numId="3" w16cid:durableId="691960296">
    <w:abstractNumId w:val="0"/>
  </w:num>
  <w:num w:numId="4" w16cid:durableId="1841190816">
    <w:abstractNumId w:val="3"/>
  </w:num>
  <w:num w:numId="5" w16cid:durableId="18954607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B8D"/>
    <w:rsid w:val="000009D7"/>
    <w:rsid w:val="000732D0"/>
    <w:rsid w:val="0007590E"/>
    <w:rsid w:val="000769FB"/>
    <w:rsid w:val="000930F6"/>
    <w:rsid w:val="000C4349"/>
    <w:rsid w:val="000D3A78"/>
    <w:rsid w:val="000E0699"/>
    <w:rsid w:val="001211CD"/>
    <w:rsid w:val="001378BA"/>
    <w:rsid w:val="001422A8"/>
    <w:rsid w:val="00146B3D"/>
    <w:rsid w:val="00152602"/>
    <w:rsid w:val="00155F31"/>
    <w:rsid w:val="001851CD"/>
    <w:rsid w:val="001A69F4"/>
    <w:rsid w:val="001D0440"/>
    <w:rsid w:val="001E4179"/>
    <w:rsid w:val="001E570F"/>
    <w:rsid w:val="001F524D"/>
    <w:rsid w:val="00204ECE"/>
    <w:rsid w:val="00205CE2"/>
    <w:rsid w:val="00236B8D"/>
    <w:rsid w:val="00263496"/>
    <w:rsid w:val="00265FF9"/>
    <w:rsid w:val="002761C6"/>
    <w:rsid w:val="00277A5B"/>
    <w:rsid w:val="0029298C"/>
    <w:rsid w:val="00296D5A"/>
    <w:rsid w:val="002A1124"/>
    <w:rsid w:val="002A5C7B"/>
    <w:rsid w:val="002A7447"/>
    <w:rsid w:val="002B575C"/>
    <w:rsid w:val="002D04E5"/>
    <w:rsid w:val="002E0E4C"/>
    <w:rsid w:val="0030058E"/>
    <w:rsid w:val="0030769E"/>
    <w:rsid w:val="00323A66"/>
    <w:rsid w:val="003464DD"/>
    <w:rsid w:val="00366E60"/>
    <w:rsid w:val="00374A7A"/>
    <w:rsid w:val="00375B42"/>
    <w:rsid w:val="00381C3C"/>
    <w:rsid w:val="003932A4"/>
    <w:rsid w:val="00394C3C"/>
    <w:rsid w:val="003A62AC"/>
    <w:rsid w:val="003C441E"/>
    <w:rsid w:val="003F1090"/>
    <w:rsid w:val="003F4597"/>
    <w:rsid w:val="003F742A"/>
    <w:rsid w:val="00404DAA"/>
    <w:rsid w:val="00407936"/>
    <w:rsid w:val="00421FDC"/>
    <w:rsid w:val="00443D73"/>
    <w:rsid w:val="0045333E"/>
    <w:rsid w:val="00460ABC"/>
    <w:rsid w:val="00475881"/>
    <w:rsid w:val="004771A9"/>
    <w:rsid w:val="0048762E"/>
    <w:rsid w:val="004A7E05"/>
    <w:rsid w:val="004D32AA"/>
    <w:rsid w:val="00513D5D"/>
    <w:rsid w:val="005272A1"/>
    <w:rsid w:val="00543CD9"/>
    <w:rsid w:val="005513C9"/>
    <w:rsid w:val="00555ED9"/>
    <w:rsid w:val="00584C53"/>
    <w:rsid w:val="00591C04"/>
    <w:rsid w:val="005A0F0A"/>
    <w:rsid w:val="005A28E7"/>
    <w:rsid w:val="005C19DE"/>
    <w:rsid w:val="005D409B"/>
    <w:rsid w:val="005F4027"/>
    <w:rsid w:val="006134BC"/>
    <w:rsid w:val="006201FC"/>
    <w:rsid w:val="006223A3"/>
    <w:rsid w:val="006467B5"/>
    <w:rsid w:val="00646C77"/>
    <w:rsid w:val="0066407E"/>
    <w:rsid w:val="00666B5B"/>
    <w:rsid w:val="00695A66"/>
    <w:rsid w:val="00696C4F"/>
    <w:rsid w:val="006A2403"/>
    <w:rsid w:val="006A591B"/>
    <w:rsid w:val="006B5AEC"/>
    <w:rsid w:val="006F3840"/>
    <w:rsid w:val="00713D58"/>
    <w:rsid w:val="00746D0F"/>
    <w:rsid w:val="00781667"/>
    <w:rsid w:val="00790F4E"/>
    <w:rsid w:val="007C077F"/>
    <w:rsid w:val="007D036E"/>
    <w:rsid w:val="007E0710"/>
    <w:rsid w:val="007E2059"/>
    <w:rsid w:val="007E5E91"/>
    <w:rsid w:val="007E7B19"/>
    <w:rsid w:val="007F3E8C"/>
    <w:rsid w:val="00800957"/>
    <w:rsid w:val="00816C12"/>
    <w:rsid w:val="0083375A"/>
    <w:rsid w:val="008364DA"/>
    <w:rsid w:val="00843BEA"/>
    <w:rsid w:val="00860C66"/>
    <w:rsid w:val="008835EE"/>
    <w:rsid w:val="0088509A"/>
    <w:rsid w:val="008917CF"/>
    <w:rsid w:val="008B3334"/>
    <w:rsid w:val="008C50CF"/>
    <w:rsid w:val="008D0CAE"/>
    <w:rsid w:val="00924812"/>
    <w:rsid w:val="00932BE5"/>
    <w:rsid w:val="00942046"/>
    <w:rsid w:val="009544AE"/>
    <w:rsid w:val="0095770C"/>
    <w:rsid w:val="00973395"/>
    <w:rsid w:val="0097420D"/>
    <w:rsid w:val="0097425D"/>
    <w:rsid w:val="00975A00"/>
    <w:rsid w:val="00995BEA"/>
    <w:rsid w:val="009A55E5"/>
    <w:rsid w:val="009B37E6"/>
    <w:rsid w:val="009B5606"/>
    <w:rsid w:val="009C7093"/>
    <w:rsid w:val="009E1E4B"/>
    <w:rsid w:val="009E59A9"/>
    <w:rsid w:val="009F5A74"/>
    <w:rsid w:val="00A16339"/>
    <w:rsid w:val="00A339D2"/>
    <w:rsid w:val="00A553F5"/>
    <w:rsid w:val="00A86D2A"/>
    <w:rsid w:val="00A90FC6"/>
    <w:rsid w:val="00A96BD3"/>
    <w:rsid w:val="00AA1E18"/>
    <w:rsid w:val="00AB1CED"/>
    <w:rsid w:val="00AD2E4F"/>
    <w:rsid w:val="00AD35E5"/>
    <w:rsid w:val="00AE51A7"/>
    <w:rsid w:val="00B25D1F"/>
    <w:rsid w:val="00B25F6F"/>
    <w:rsid w:val="00B4332D"/>
    <w:rsid w:val="00B51455"/>
    <w:rsid w:val="00B57885"/>
    <w:rsid w:val="00BB3EAB"/>
    <w:rsid w:val="00BC4819"/>
    <w:rsid w:val="00BC5454"/>
    <w:rsid w:val="00C17B91"/>
    <w:rsid w:val="00C74B6B"/>
    <w:rsid w:val="00C83D9E"/>
    <w:rsid w:val="00CB2131"/>
    <w:rsid w:val="00CC57EE"/>
    <w:rsid w:val="00D05307"/>
    <w:rsid w:val="00D10031"/>
    <w:rsid w:val="00D1217B"/>
    <w:rsid w:val="00D202D4"/>
    <w:rsid w:val="00D25866"/>
    <w:rsid w:val="00D62C66"/>
    <w:rsid w:val="00D84FF7"/>
    <w:rsid w:val="00D85CEB"/>
    <w:rsid w:val="00D9248A"/>
    <w:rsid w:val="00D95348"/>
    <w:rsid w:val="00DB40B3"/>
    <w:rsid w:val="00DD03CE"/>
    <w:rsid w:val="00DE0CE0"/>
    <w:rsid w:val="00DE4BCB"/>
    <w:rsid w:val="00E14EF9"/>
    <w:rsid w:val="00E25CF5"/>
    <w:rsid w:val="00E31CF2"/>
    <w:rsid w:val="00E54180"/>
    <w:rsid w:val="00E549A0"/>
    <w:rsid w:val="00E62509"/>
    <w:rsid w:val="00E70544"/>
    <w:rsid w:val="00E83A5C"/>
    <w:rsid w:val="00E95801"/>
    <w:rsid w:val="00EA57ED"/>
    <w:rsid w:val="00ED1037"/>
    <w:rsid w:val="00EF0D13"/>
    <w:rsid w:val="00EF30EC"/>
    <w:rsid w:val="00EF519C"/>
    <w:rsid w:val="00F26E71"/>
    <w:rsid w:val="00F4100E"/>
    <w:rsid w:val="00F4301F"/>
    <w:rsid w:val="00FA3DB0"/>
    <w:rsid w:val="00FB2525"/>
    <w:rsid w:val="00FB5E62"/>
    <w:rsid w:val="00FB69D4"/>
    <w:rsid w:val="00FD16EE"/>
    <w:rsid w:val="00FD34F5"/>
    <w:rsid w:val="00FD3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06668"/>
  <w15:docId w15:val="{F6CBDEB9-E430-4A1E-B175-101D3AFB3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69F4"/>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semiHidden/>
    <w:unhideWhenUsed/>
    <w:rsid w:val="00FD389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D3899"/>
    <w:rPr>
      <w:rFonts w:ascii="Segoe UI" w:hAnsi="Segoe UI" w:cs="Segoe UI"/>
      <w:sz w:val="18"/>
      <w:szCs w:val="18"/>
    </w:rPr>
  </w:style>
  <w:style w:type="paragraph" w:styleId="a5">
    <w:name w:val="List Paragraph"/>
    <w:basedOn w:val="a"/>
    <w:uiPriority w:val="34"/>
    <w:qFormat/>
    <w:rsid w:val="00790F4E"/>
    <w:pPr>
      <w:ind w:left="720"/>
      <w:contextualSpacing/>
    </w:pPr>
  </w:style>
  <w:style w:type="character" w:styleId="a6">
    <w:name w:val="Hyperlink"/>
    <w:basedOn w:val="a0"/>
    <w:uiPriority w:val="99"/>
    <w:unhideWhenUsed/>
    <w:rsid w:val="00790F4E"/>
    <w:rPr>
      <w:color w:val="0000FF" w:themeColor="hyperlink"/>
      <w:u w:val="single"/>
    </w:rPr>
  </w:style>
  <w:style w:type="table" w:styleId="a7">
    <w:name w:val="Table Grid"/>
    <w:basedOn w:val="a1"/>
    <w:uiPriority w:val="39"/>
    <w:rsid w:val="00584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39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suslugi.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8F0AD-3B9A-4B28-AFD9-6C4181050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1332</Words>
  <Characters>7594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Кабинет-108</dc:creator>
  <cp:lastModifiedBy>User</cp:lastModifiedBy>
  <cp:revision>4</cp:revision>
  <cp:lastPrinted>2024-11-11T03:54:00Z</cp:lastPrinted>
  <dcterms:created xsi:type="dcterms:W3CDTF">2026-02-17T05:52:00Z</dcterms:created>
  <dcterms:modified xsi:type="dcterms:W3CDTF">2026-04-10T11:31:00Z</dcterms:modified>
</cp:coreProperties>
</file>